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7D74" w14:textId="0DA29401" w:rsidR="0009459E" w:rsidRPr="00265D84" w:rsidRDefault="0009459E" w:rsidP="00265D84">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97515967"/>
      <w:bookmarkStart w:id="4" w:name="_Toc19751703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bookmarkEnd w:id="4"/>
      <w:r w:rsidRPr="00D36EAB">
        <w:rPr>
          <w:rFonts w:ascii="Times New Roman" w:hAnsi="Times New Roman" w:cs="Times New Roman"/>
          <w:b/>
          <w:color w:val="000000"/>
          <w:sz w:val="24"/>
          <w:szCs w:val="24"/>
        </w:rPr>
        <w:t xml:space="preserve"> </w:t>
      </w:r>
    </w:p>
    <w:p w14:paraId="0AB41771" w14:textId="77777777" w:rsidR="00265D84" w:rsidRDefault="00265D84"/>
    <w:p w14:paraId="27E614AC" w14:textId="77777777" w:rsidR="00265D84" w:rsidRPr="00424ED2" w:rsidRDefault="00265D84" w:rsidP="00265D84">
      <w:pPr>
        <w:ind w:right="-178"/>
        <w:jc w:val="center"/>
        <w:rPr>
          <w:rFonts w:ascii="Times New Roman" w:hAnsi="Times New Roman" w:cs="Times New Roman"/>
          <w:sz w:val="18"/>
          <w:szCs w:val="18"/>
        </w:rPr>
      </w:pPr>
      <w:bookmarkStart w:id="5" w:name="_Hlk198026194"/>
      <w:r w:rsidRPr="00424ED2">
        <w:rPr>
          <w:rFonts w:ascii="Times New Roman" w:hAnsi="Times New Roman" w:cs="Times New Roman"/>
          <w:sz w:val="18"/>
          <w:szCs w:val="18"/>
        </w:rPr>
        <w:t>Herbas arba prekių ženklas</w:t>
      </w:r>
    </w:p>
    <w:p w14:paraId="40B3D94F" w14:textId="77777777" w:rsidR="00265D84" w:rsidRPr="00424ED2"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(Tiekėjo pavadinimas)</w:t>
      </w:r>
    </w:p>
    <w:p w14:paraId="4EA488D6" w14:textId="77777777" w:rsidR="00265D84"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224B1E" w14:textId="77777777" w:rsidR="00265D84" w:rsidRPr="00AF7E7A" w:rsidRDefault="00265D84" w:rsidP="00265D84">
      <w:pPr>
        <w:ind w:right="-178"/>
        <w:jc w:val="center"/>
        <w:rPr>
          <w:rFonts w:ascii="Times New Roman" w:hAnsi="Times New Roman" w:cs="Times New Roman"/>
          <w:sz w:val="18"/>
          <w:szCs w:val="18"/>
        </w:rPr>
      </w:pPr>
    </w:p>
    <w:p w14:paraId="53A87B6A" w14:textId="77777777" w:rsidR="00265D84" w:rsidRPr="00B5014F" w:rsidRDefault="00265D84" w:rsidP="00265D84">
      <w:pPr>
        <w:rPr>
          <w:rFonts w:ascii="Times New Roman" w:hAnsi="Times New Roman" w:cs="Times New Roman"/>
          <w:sz w:val="22"/>
          <w:szCs w:val="22"/>
          <w:u w:val="single"/>
        </w:rPr>
      </w:pPr>
      <w:r w:rsidRPr="00B5014F">
        <w:rPr>
          <w:rFonts w:ascii="Times New Roman" w:hAnsi="Times New Roman" w:cs="Times New Roman"/>
          <w:sz w:val="22"/>
          <w:szCs w:val="22"/>
          <w:u w:val="single"/>
        </w:rPr>
        <w:t>Kupiškio rajono savivaldybės administracijai</w:t>
      </w:r>
    </w:p>
    <w:p w14:paraId="01937039" w14:textId="77777777" w:rsidR="00265D84" w:rsidRDefault="00265D84" w:rsidP="00265D84">
      <w:pPr>
        <w:spacing w:after="0"/>
        <w:jc w:val="center"/>
        <w:rPr>
          <w:rFonts w:ascii="Times New Roman" w:hAnsi="Times New Roman" w:cs="Times New Roman"/>
          <w:b/>
          <w:sz w:val="22"/>
          <w:szCs w:val="22"/>
        </w:rPr>
      </w:pPr>
      <w:r w:rsidRPr="00FE683E">
        <w:rPr>
          <w:rFonts w:ascii="Times New Roman" w:hAnsi="Times New Roman" w:cs="Times New Roman"/>
          <w:b/>
          <w:sz w:val="22"/>
          <w:szCs w:val="22"/>
        </w:rPr>
        <w:t>PASIŪLYMAS</w:t>
      </w:r>
    </w:p>
    <w:p w14:paraId="1595678C" w14:textId="77777777" w:rsidR="00265D84" w:rsidRPr="0009133E" w:rsidRDefault="00265D84" w:rsidP="00265D84">
      <w:pPr>
        <w:spacing w:after="0"/>
        <w:jc w:val="center"/>
        <w:rPr>
          <w:rFonts w:ascii="Times New Roman" w:hAnsi="Times New Roman" w:cs="Times New Roman"/>
          <w:b/>
          <w:color w:val="000000"/>
          <w:sz w:val="24"/>
          <w:szCs w:val="24"/>
        </w:rPr>
      </w:pPr>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06904AD1" w14:textId="0833D04E" w:rsidR="00265D84" w:rsidRPr="00FE683E" w:rsidRDefault="00265D84" w:rsidP="00265D84">
      <w:pPr>
        <w:spacing w:after="0"/>
        <w:jc w:val="center"/>
        <w:rPr>
          <w:rFonts w:ascii="Times New Roman" w:hAnsi="Times New Roman" w:cs="Times New Roman"/>
          <w:sz w:val="22"/>
          <w:szCs w:val="22"/>
        </w:rPr>
      </w:pPr>
      <w:r w:rsidRPr="0009133E">
        <w:rPr>
          <w:rFonts w:ascii="Times New Roman" w:hAnsi="Times New Roman" w:cs="Times New Roman"/>
          <w:b/>
          <w:color w:val="000000"/>
          <w:sz w:val="24"/>
          <w:szCs w:val="24"/>
        </w:rPr>
        <w:t>„LENGVŲJŲ AUTOMOBILIŲ (</w:t>
      </w:r>
      <w:r w:rsidR="004546D7">
        <w:rPr>
          <w:rFonts w:ascii="Times New Roman" w:hAnsi="Times New Roman" w:cs="Times New Roman"/>
          <w:b/>
          <w:color w:val="000000"/>
          <w:sz w:val="24"/>
          <w:szCs w:val="24"/>
        </w:rPr>
        <w:t>4</w:t>
      </w:r>
      <w:r w:rsidRPr="0009133E">
        <w:rPr>
          <w:rFonts w:ascii="Times New Roman" w:hAnsi="Times New Roman" w:cs="Times New Roman"/>
          <w:b/>
          <w:color w:val="000000"/>
          <w:sz w:val="24"/>
          <w:szCs w:val="24"/>
        </w:rPr>
        <w:t xml:space="preserve"> VNT.) FINANSINĖ NUOMA (LIZINGAS)”</w:t>
      </w:r>
    </w:p>
    <w:p w14:paraId="3D1C6DA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____________</w:t>
      </w:r>
      <w:r w:rsidRPr="00F47021">
        <w:rPr>
          <w:rFonts w:ascii="Times New Roman" w:hAnsi="Times New Roman" w:cs="Times New Roman"/>
          <w:b/>
          <w:sz w:val="22"/>
          <w:szCs w:val="22"/>
        </w:rPr>
        <w:t xml:space="preserve"> </w:t>
      </w:r>
      <w:r w:rsidRPr="00F47021">
        <w:rPr>
          <w:rFonts w:ascii="Times New Roman" w:hAnsi="Times New Roman" w:cs="Times New Roman"/>
          <w:sz w:val="22"/>
          <w:szCs w:val="22"/>
        </w:rPr>
        <w:t>Nr.______</w:t>
      </w:r>
    </w:p>
    <w:p w14:paraId="06A7450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(Data)</w:t>
      </w:r>
    </w:p>
    <w:p w14:paraId="5A0FAC87" w14:textId="77777777" w:rsidR="00265D84" w:rsidRPr="00F47021"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______________</w:t>
      </w:r>
    </w:p>
    <w:p w14:paraId="265A9D79" w14:textId="77777777" w:rsidR="00265D84" w:rsidRPr="007C0CF6"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(Sudarymo vieta)</w:t>
      </w:r>
    </w:p>
    <w:p w14:paraId="7D57EA0B" w14:textId="77777777" w:rsidR="00265D84" w:rsidRPr="007C0CF6" w:rsidRDefault="00265D84" w:rsidP="00265D84">
      <w:pPr>
        <w:tabs>
          <w:tab w:val="left" w:pos="567"/>
          <w:tab w:val="left" w:pos="1134"/>
        </w:tabs>
        <w:spacing w:after="0" w:line="240" w:lineRule="auto"/>
        <w:ind w:left="851"/>
        <w:rPr>
          <w:rFonts w:ascii="Times New Roman" w:eastAsia="Times New Roman" w:hAnsi="Times New Roman" w:cs="Times New Roman"/>
          <w:b/>
          <w:sz w:val="24"/>
          <w:szCs w:val="24"/>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65D84" w:rsidRPr="007C0CF6" w14:paraId="2E986068" w14:textId="77777777" w:rsidTr="003B21C2">
        <w:trPr>
          <w:jc w:val="center"/>
        </w:trPr>
        <w:tc>
          <w:tcPr>
            <w:tcW w:w="4649" w:type="dxa"/>
            <w:vAlign w:val="center"/>
          </w:tcPr>
          <w:p w14:paraId="30BAA5F4"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pavadinimas (jeigu dalyvauja ūkio subjektų grupė surašomi visų dalyvių pavadinimai)</w:t>
            </w:r>
          </w:p>
        </w:tc>
        <w:tc>
          <w:tcPr>
            <w:tcW w:w="4990" w:type="dxa"/>
            <w:vAlign w:val="center"/>
          </w:tcPr>
          <w:p w14:paraId="037D4228"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775FBB1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A328340" w14:textId="77777777" w:rsidTr="003B21C2">
        <w:trPr>
          <w:jc w:val="center"/>
        </w:trPr>
        <w:tc>
          <w:tcPr>
            <w:tcW w:w="4649" w:type="dxa"/>
            <w:vAlign w:val="center"/>
          </w:tcPr>
          <w:p w14:paraId="26B7388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adresas (jeigu dalyvauja ūkio subjektų grupė surašomi visų dalyvių adresai)</w:t>
            </w:r>
          </w:p>
        </w:tc>
        <w:tc>
          <w:tcPr>
            <w:tcW w:w="4990" w:type="dxa"/>
            <w:vAlign w:val="center"/>
          </w:tcPr>
          <w:p w14:paraId="5E010044"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67740D63"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10ECF33" w14:textId="77777777" w:rsidTr="003B21C2">
        <w:trPr>
          <w:jc w:val="center"/>
        </w:trPr>
        <w:tc>
          <w:tcPr>
            <w:tcW w:w="4649" w:type="dxa"/>
            <w:vAlign w:val="center"/>
          </w:tcPr>
          <w:p w14:paraId="2EE22AD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Juridinio asmens kodas (jeigu dalyvauja ūkio subjektų grupė, surašomi visų dalyvių kodai)</w:t>
            </w:r>
          </w:p>
        </w:tc>
        <w:tc>
          <w:tcPr>
            <w:tcW w:w="4990" w:type="dxa"/>
            <w:vAlign w:val="center"/>
          </w:tcPr>
          <w:p w14:paraId="3592F005"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52899AE3" w14:textId="77777777" w:rsidTr="003B21C2">
        <w:trPr>
          <w:jc w:val="center"/>
        </w:trPr>
        <w:tc>
          <w:tcPr>
            <w:tcW w:w="4649" w:type="dxa"/>
          </w:tcPr>
          <w:p w14:paraId="102FBA23"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rPr>
              <w:t>Tiekėjo banko rekvizitai (jeigu dalyvauja ūkio subjektų grupė, surašomi visų dalyvių banko rekvizitai)</w:t>
            </w:r>
          </w:p>
        </w:tc>
        <w:tc>
          <w:tcPr>
            <w:tcW w:w="4990" w:type="dxa"/>
          </w:tcPr>
          <w:p w14:paraId="120485B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4EE98C7F" w14:textId="77777777" w:rsidTr="003B21C2">
        <w:trPr>
          <w:jc w:val="center"/>
        </w:trPr>
        <w:tc>
          <w:tcPr>
            <w:tcW w:w="4649" w:type="dxa"/>
            <w:vAlign w:val="center"/>
          </w:tcPr>
          <w:p w14:paraId="0407CA2A"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Už pasiūlymą atsakingo asmens vardas, pavardė</w:t>
            </w:r>
          </w:p>
        </w:tc>
        <w:tc>
          <w:tcPr>
            <w:tcW w:w="4990" w:type="dxa"/>
            <w:vAlign w:val="center"/>
          </w:tcPr>
          <w:p w14:paraId="39E35C9D"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6264C51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31D6F21C" w14:textId="77777777" w:rsidTr="003B21C2">
        <w:trPr>
          <w:jc w:val="center"/>
        </w:trPr>
        <w:tc>
          <w:tcPr>
            <w:tcW w:w="4649" w:type="dxa"/>
            <w:vAlign w:val="center"/>
          </w:tcPr>
          <w:p w14:paraId="70BFC41E"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Telefono numeris</w:t>
            </w:r>
          </w:p>
        </w:tc>
        <w:tc>
          <w:tcPr>
            <w:tcW w:w="4990" w:type="dxa"/>
            <w:vAlign w:val="center"/>
          </w:tcPr>
          <w:p w14:paraId="07D3A6E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DB63332"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57504C9B" w14:textId="77777777" w:rsidTr="003B21C2">
        <w:trPr>
          <w:jc w:val="center"/>
        </w:trPr>
        <w:tc>
          <w:tcPr>
            <w:tcW w:w="4649" w:type="dxa"/>
            <w:vAlign w:val="center"/>
          </w:tcPr>
          <w:p w14:paraId="1E12FA0F"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El. pašto adresas</w:t>
            </w:r>
          </w:p>
        </w:tc>
        <w:tc>
          <w:tcPr>
            <w:tcW w:w="4990" w:type="dxa"/>
            <w:vAlign w:val="center"/>
          </w:tcPr>
          <w:p w14:paraId="590FDBC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06F4253"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bl>
    <w:p w14:paraId="3E97CA13" w14:textId="77777777" w:rsidR="00265D84" w:rsidRPr="007C0CF6" w:rsidRDefault="00265D84" w:rsidP="00265D84">
      <w:pPr>
        <w:tabs>
          <w:tab w:val="left" w:pos="567"/>
          <w:tab w:val="left" w:pos="1276"/>
        </w:tabs>
        <w:spacing w:after="0" w:line="240" w:lineRule="auto"/>
        <w:ind w:firstLine="851"/>
        <w:rPr>
          <w:rFonts w:ascii="Times New Roman" w:eastAsia="Times New Roman" w:hAnsi="Times New Roman" w:cs="Times New Roman"/>
          <w:sz w:val="24"/>
          <w:szCs w:val="24"/>
          <w:lang w:eastAsia="en-US"/>
        </w:rPr>
      </w:pPr>
    </w:p>
    <w:p w14:paraId="2D8EB145" w14:textId="77777777" w:rsidR="00265D84" w:rsidRPr="007C0CF6" w:rsidRDefault="00265D84" w:rsidP="00265D84">
      <w:pPr>
        <w:numPr>
          <w:ilvl w:val="0"/>
          <w:numId w:val="1"/>
        </w:numPr>
        <w:tabs>
          <w:tab w:val="left" w:pos="284"/>
          <w:tab w:val="left" w:pos="1134"/>
          <w:tab w:val="left" w:pos="1276"/>
          <w:tab w:val="left" w:pos="2694"/>
        </w:tabs>
        <w:spacing w:after="0" w:line="240" w:lineRule="auto"/>
        <w:ind w:left="0" w:firstLine="851"/>
        <w:jc w:val="both"/>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Pa</w:t>
      </w:r>
      <w:r w:rsidRPr="007C0CF6">
        <w:rPr>
          <w:rFonts w:ascii="Times New Roman" w:eastAsia="Times New Roman" w:hAnsi="Times New Roman" w:cs="Times New Roman"/>
          <w:sz w:val="22"/>
          <w:szCs w:val="22"/>
          <w:lang w:eastAsia="x-none"/>
        </w:rPr>
        <w:t>teikdami pasiūlymą</w:t>
      </w:r>
      <w:r w:rsidRPr="007C0CF6">
        <w:rPr>
          <w:rFonts w:ascii="Times New Roman" w:eastAsia="Times New Roman" w:hAnsi="Times New Roman" w:cs="Times New Roman"/>
          <w:sz w:val="22"/>
          <w:szCs w:val="22"/>
          <w:lang w:val="x-none" w:eastAsia="x-none"/>
        </w:rPr>
        <w:t xml:space="preserve"> CVP IS elektroninėmis priemonėmis patvirtiname, kad dokumentų skaitmeninės kopijos ir CVP IS elektroninėmis priemonėmis pateikti duomenys yra tikri.</w:t>
      </w:r>
    </w:p>
    <w:p w14:paraId="56337BCE" w14:textId="77777777" w:rsidR="00265D84" w:rsidRPr="007C0CF6" w:rsidRDefault="00265D84" w:rsidP="00265D84">
      <w:pPr>
        <w:numPr>
          <w:ilvl w:val="0"/>
          <w:numId w:val="1"/>
        </w:numPr>
        <w:tabs>
          <w:tab w:val="left" w:pos="0"/>
          <w:tab w:val="left" w:pos="284"/>
          <w:tab w:val="left" w:pos="1134"/>
          <w:tab w:val="left" w:pos="1276"/>
        </w:tabs>
        <w:spacing w:after="0" w:line="240" w:lineRule="auto"/>
        <w:ind w:left="0"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 xml:space="preserve">Vykdydami pirkimo sutartį, pasitelksime šiuos subtiekėjus </w:t>
      </w:r>
      <w:r w:rsidRPr="007C0CF6">
        <w:rPr>
          <w:rFonts w:ascii="Times New Roman" w:eastAsia="Times New Roman" w:hAnsi="Times New Roman" w:cs="Times New Roman"/>
          <w:bCs/>
          <w:color w:val="000000"/>
          <w:sz w:val="22"/>
          <w:szCs w:val="22"/>
          <w:lang w:eastAsia="en-US"/>
        </w:rPr>
        <w:t>kurių pajėgumais remiuosi/ nesiremiu</w:t>
      </w:r>
      <w:r w:rsidRPr="007C0CF6">
        <w:rPr>
          <w:rFonts w:ascii="Times New Roman" w:eastAsia="Times New Roman" w:hAnsi="Times New Roman" w:cs="Times New Roman"/>
          <w:color w:val="000000"/>
          <w:sz w:val="22"/>
          <w:szCs w:val="22"/>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65D84" w:rsidRPr="007C0CF6" w14:paraId="0BFE9369"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1021829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Eil.</w:t>
            </w:r>
          </w:p>
          <w:p w14:paraId="709B1B1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096B2B75" w14:textId="77777777" w:rsidR="00265D84" w:rsidRPr="007C0CF6" w:rsidRDefault="00265D84" w:rsidP="003B21C2">
            <w:pPr>
              <w:tabs>
                <w:tab w:val="left" w:pos="567"/>
                <w:tab w:val="left" w:pos="1276"/>
              </w:tabs>
              <w:spacing w:after="0" w:line="240" w:lineRule="auto"/>
              <w:ind w:firstLine="851"/>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6F6EE2C5"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Kokiai pirkimo sutarties daliai pasitelkiamas subtiekėjas</w:t>
            </w:r>
          </w:p>
        </w:tc>
      </w:tr>
      <w:tr w:rsidR="00265D84" w:rsidRPr="007C0CF6" w14:paraId="718AD20C"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069CFBA"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652EF55"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26B464C6"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700FE5D"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5A9198E"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2.</w:t>
            </w:r>
          </w:p>
        </w:tc>
        <w:tc>
          <w:tcPr>
            <w:tcW w:w="4536" w:type="dxa"/>
            <w:tcBorders>
              <w:top w:val="single" w:sz="4" w:space="0" w:color="auto"/>
              <w:left w:val="single" w:sz="4" w:space="0" w:color="auto"/>
              <w:bottom w:val="single" w:sz="4" w:space="0" w:color="auto"/>
              <w:right w:val="single" w:sz="4" w:space="0" w:color="auto"/>
            </w:tcBorders>
          </w:tcPr>
          <w:p w14:paraId="73465EE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6DB2FF8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EA0A6C7"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C2AEB0F"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3.</w:t>
            </w:r>
          </w:p>
        </w:tc>
        <w:tc>
          <w:tcPr>
            <w:tcW w:w="4536" w:type="dxa"/>
            <w:tcBorders>
              <w:top w:val="single" w:sz="4" w:space="0" w:color="auto"/>
              <w:left w:val="single" w:sz="4" w:space="0" w:color="auto"/>
              <w:bottom w:val="single" w:sz="4" w:space="0" w:color="auto"/>
              <w:right w:val="single" w:sz="4" w:space="0" w:color="auto"/>
            </w:tcBorders>
          </w:tcPr>
          <w:p w14:paraId="25887DE9"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005316DC"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bl>
    <w:p w14:paraId="442AE441"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sz w:val="20"/>
          <w:szCs w:val="20"/>
          <w:lang w:eastAsia="en-US"/>
        </w:rPr>
      </w:pPr>
      <w:r w:rsidRPr="007C0CF6">
        <w:rPr>
          <w:rFonts w:ascii="Times New Roman" w:eastAsia="Times New Roman" w:hAnsi="Times New Roman" w:cs="Times New Roman"/>
          <w:color w:val="000000"/>
          <w:sz w:val="24"/>
          <w:szCs w:val="24"/>
          <w:lang w:eastAsia="en-US"/>
        </w:rPr>
        <w:t>**</w:t>
      </w:r>
      <w:r w:rsidRPr="007C0CF6">
        <w:rPr>
          <w:rFonts w:ascii="Times New Roman" w:eastAsia="Times New Roman" w:hAnsi="Times New Roman" w:cs="Times New Roman"/>
          <w:bCs/>
          <w:i/>
          <w:sz w:val="20"/>
          <w:szCs w:val="20"/>
          <w:lang w:eastAsia="en-US"/>
        </w:rPr>
        <w:t xml:space="preserve">Pildyti tuomet, jei pirkimo sutarties vykdymui bus pasitelkti subtiekėjai. </w:t>
      </w:r>
    </w:p>
    <w:p w14:paraId="3C837028"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0"/>
          <w:szCs w:val="20"/>
          <w:lang w:eastAsia="en-US"/>
        </w:rPr>
      </w:pPr>
      <w:r w:rsidRPr="007C0CF6">
        <w:rPr>
          <w:rFonts w:ascii="Times New Roman" w:eastAsia="Times New Roman" w:hAnsi="Times New Roman" w:cs="Times New Roman"/>
          <w:i/>
          <w:sz w:val="20"/>
          <w:szCs w:val="20"/>
          <w:lang w:eastAsia="en-US"/>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w:t>
      </w:r>
      <w:r w:rsidRPr="007C0CF6">
        <w:rPr>
          <w:rFonts w:ascii="Times New Roman" w:eastAsia="Times New Roman" w:hAnsi="Times New Roman" w:cs="Times New Roman"/>
          <w:i/>
          <w:sz w:val="20"/>
          <w:szCs w:val="20"/>
          <w:lang w:eastAsia="en-US"/>
        </w:rPr>
        <w:lastRenderedPageBreak/>
        <w:t xml:space="preserve">galimybes pirkimo sutarties vykdymo metu naudotis kitų ūkio subjektų subtiekėjų pajėgumais </w:t>
      </w:r>
      <w:r w:rsidRPr="007C0CF6">
        <w:rPr>
          <w:rFonts w:ascii="Times New Roman" w:eastAsia="Times New Roman" w:hAnsi="Times New Roman" w:cs="Times New Roman"/>
          <w:bCs/>
          <w:i/>
          <w:iCs/>
          <w:sz w:val="20"/>
          <w:szCs w:val="20"/>
          <w:lang w:eastAsia="en-US"/>
        </w:rPr>
        <w:t>(pvz., ketinimų protokolas, subtiekėjo deklaracija ar pan.)</w:t>
      </w:r>
      <w:r w:rsidRPr="007C0CF6">
        <w:rPr>
          <w:rFonts w:ascii="Times New Roman" w:eastAsia="Times New Roman" w:hAnsi="Times New Roman" w:cs="Times New Roman"/>
          <w:i/>
          <w:sz w:val="20"/>
          <w:szCs w:val="20"/>
          <w:lang w:eastAsia="en-US"/>
        </w:rPr>
        <w:t xml:space="preserve"> (pateikiamos dokumentų skaitmeninės kopijos). </w:t>
      </w:r>
    </w:p>
    <w:p w14:paraId="197272B8" w14:textId="77777777" w:rsidR="00265D84"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B6F348A" w14:textId="77777777" w:rsidR="00EF7698" w:rsidRPr="00CF173A" w:rsidRDefault="00EF7698" w:rsidP="00EF7698">
      <w:pPr>
        <w:spacing w:after="0"/>
        <w:ind w:left="57" w:firstLine="684"/>
        <w:jc w:val="both"/>
      </w:pPr>
      <w:r w:rsidRPr="00CF173A">
        <w:rPr>
          <w:rFonts w:asciiTheme="majorBidi" w:hAnsiTheme="majorBidi" w:cstheme="majorBidi"/>
          <w:sz w:val="24"/>
          <w:szCs w:val="24"/>
        </w:rPr>
        <w:t xml:space="preserve">Atsižvelgdami į </w:t>
      </w:r>
      <w:r>
        <w:rPr>
          <w:rFonts w:asciiTheme="majorBidi" w:hAnsiTheme="majorBidi" w:cstheme="majorBidi"/>
          <w:sz w:val="24"/>
          <w:szCs w:val="24"/>
        </w:rPr>
        <w:t>viešoj</w:t>
      </w:r>
      <w:r w:rsidRPr="00CF173A">
        <w:rPr>
          <w:rFonts w:asciiTheme="majorBidi" w:hAnsiTheme="majorBidi" w:cstheme="majorBidi"/>
          <w:sz w:val="24"/>
          <w:szCs w:val="24"/>
        </w:rPr>
        <w:t xml:space="preserve">o </w:t>
      </w:r>
      <w:r>
        <w:rPr>
          <w:rFonts w:asciiTheme="majorBidi" w:hAnsiTheme="majorBidi" w:cstheme="majorBidi"/>
          <w:sz w:val="24"/>
          <w:szCs w:val="24"/>
        </w:rPr>
        <w:t xml:space="preserve">pirkimo </w:t>
      </w:r>
      <w:r w:rsidRPr="00CF173A">
        <w:rPr>
          <w:rFonts w:asciiTheme="majorBidi" w:hAnsiTheme="majorBidi" w:cstheme="majorBidi"/>
          <w:sz w:val="24"/>
          <w:szCs w:val="24"/>
        </w:rPr>
        <w:t>sąlyg</w:t>
      </w:r>
      <w:r>
        <w:rPr>
          <w:rFonts w:asciiTheme="majorBidi" w:hAnsiTheme="majorBidi" w:cstheme="majorBidi"/>
          <w:sz w:val="24"/>
          <w:szCs w:val="24"/>
        </w:rPr>
        <w:t xml:space="preserve">as, </w:t>
      </w:r>
      <w:r w:rsidRPr="00CF173A">
        <w:rPr>
          <w:rFonts w:asciiTheme="majorBidi" w:hAnsiTheme="majorBidi" w:cstheme="majorBidi"/>
          <w:sz w:val="24"/>
          <w:szCs w:val="24"/>
        </w:rPr>
        <w:t>teikiame savo pasiūlymą</w:t>
      </w:r>
      <w:r>
        <w:rPr>
          <w:rFonts w:asciiTheme="majorBidi" w:hAnsiTheme="majorBidi" w:cstheme="majorBidi"/>
          <w:sz w:val="24"/>
          <w:szCs w:val="24"/>
        </w:rPr>
        <w:t>.</w:t>
      </w:r>
      <w:r w:rsidRPr="00CF173A">
        <w:rPr>
          <w:rFonts w:asciiTheme="majorBidi" w:hAnsiTheme="majorBidi" w:cstheme="majorBidi"/>
          <w:sz w:val="24"/>
          <w:szCs w:val="24"/>
        </w:rPr>
        <w:t xml:space="preserve"> </w:t>
      </w:r>
    </w:p>
    <w:p w14:paraId="643F4AED" w14:textId="77777777" w:rsidR="00EF7698" w:rsidRDefault="00EF7698" w:rsidP="00EF7698">
      <w:pPr>
        <w:jc w:val="both"/>
        <w:rPr>
          <w:rFonts w:asciiTheme="majorBidi" w:eastAsia="Calibri" w:hAnsiTheme="majorBidi" w:cstheme="majorBidi"/>
          <w:b/>
          <w:iCs/>
          <w:sz w:val="24"/>
          <w:szCs w:val="24"/>
        </w:rPr>
      </w:pPr>
      <w:r w:rsidRPr="00CF173A">
        <w:rPr>
          <w:rFonts w:asciiTheme="majorBidi" w:hAnsiTheme="majorBidi" w:cstheme="majorBidi"/>
          <w:sz w:val="24"/>
          <w:szCs w:val="24"/>
        </w:rPr>
        <w:t>Prekė</w:t>
      </w:r>
      <w:r>
        <w:rPr>
          <w:rFonts w:asciiTheme="majorBidi" w:hAnsiTheme="majorBidi" w:cstheme="majorBidi"/>
          <w:sz w:val="24"/>
          <w:szCs w:val="24"/>
        </w:rPr>
        <w:t xml:space="preserve"> (-ės)</w:t>
      </w:r>
      <w:r w:rsidRPr="00CF173A">
        <w:rPr>
          <w:rFonts w:asciiTheme="majorBidi" w:hAnsiTheme="majorBidi" w:cstheme="majorBidi"/>
          <w:sz w:val="24"/>
          <w:szCs w:val="24"/>
        </w:rPr>
        <w:t xml:space="preserve"> visiškai atitinka pirkimo dokumentuose nurodytus reikalavimus ir  jų savybės tokios:</w:t>
      </w:r>
      <w:r w:rsidRPr="00101B00">
        <w:rPr>
          <w:rFonts w:asciiTheme="majorBidi" w:eastAsia="Calibri" w:hAnsiTheme="majorBidi" w:cstheme="majorBidi"/>
          <w:b/>
          <w:iCs/>
          <w:sz w:val="24"/>
          <w:szCs w:val="24"/>
        </w:rPr>
        <w:t xml:space="preserve"> </w:t>
      </w:r>
    </w:p>
    <w:p w14:paraId="51743A69" w14:textId="2F491C04" w:rsidR="004546D7" w:rsidRPr="00E30DE0" w:rsidRDefault="009522B2" w:rsidP="00E04944">
      <w:pPr>
        <w:widowControl w:val="0"/>
        <w:suppressAutoHyphens/>
        <w:autoSpaceDE w:val="0"/>
        <w:spacing w:line="278" w:lineRule="auto"/>
        <w:jc w:val="both"/>
        <w:rPr>
          <w:rFonts w:ascii="Times New Roman" w:hAnsi="Times New Roman" w:cs="Times New Roman"/>
          <w:b/>
          <w:bCs/>
          <w:kern w:val="2"/>
          <w:sz w:val="24"/>
          <w:szCs w:val="24"/>
          <w:lang w:eastAsia="da-DK"/>
          <w14:ligatures w14:val="standardContextual"/>
        </w:rPr>
      </w:pPr>
      <w:r>
        <w:rPr>
          <w:rFonts w:ascii="Times New Roman" w:hAnsi="Times New Roman" w:cs="Times New Roman"/>
          <w:b/>
          <w:bCs/>
          <w:kern w:val="2"/>
          <w:sz w:val="24"/>
          <w:szCs w:val="24"/>
          <w:lang w:eastAsia="da-DK"/>
          <w14:ligatures w14:val="standardContextual"/>
        </w:rPr>
        <w:t>3</w:t>
      </w:r>
      <w:r w:rsidR="00E04944" w:rsidRPr="00E30DE0">
        <w:rPr>
          <w:rFonts w:ascii="Times New Roman" w:hAnsi="Times New Roman" w:cs="Times New Roman"/>
          <w:b/>
          <w:bCs/>
          <w:kern w:val="2"/>
          <w:sz w:val="24"/>
          <w:szCs w:val="24"/>
          <w:lang w:eastAsia="da-DK"/>
          <w14:ligatures w14:val="standardContextual"/>
        </w:rPr>
        <w:t xml:space="preserve">. </w:t>
      </w:r>
      <w:r w:rsidR="004546D7" w:rsidRPr="004546D7">
        <w:rPr>
          <w:rFonts w:ascii="Times New Roman" w:hAnsi="Times New Roman" w:cs="Times New Roman"/>
          <w:b/>
          <w:bCs/>
          <w:kern w:val="2"/>
          <w:sz w:val="24"/>
          <w:szCs w:val="24"/>
          <w:lang w:eastAsia="da-DK"/>
          <w14:ligatures w14:val="standardContextual"/>
        </w:rPr>
        <w:t>Minimalūs reikalavimai pirkimo objektui:</w:t>
      </w:r>
    </w:p>
    <w:tbl>
      <w:tblPr>
        <w:tblW w:w="9498"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686"/>
      </w:tblGrid>
      <w:tr w:rsidR="004546D7" w:rsidRPr="00B21E07" w14:paraId="4AF019AE" w14:textId="77777777" w:rsidTr="004546D7">
        <w:trPr>
          <w:trHeight w:val="20"/>
        </w:trPr>
        <w:tc>
          <w:tcPr>
            <w:tcW w:w="567" w:type="dxa"/>
            <w:shd w:val="clear" w:color="auto" w:fill="FEFEFE"/>
            <w:vAlign w:val="center"/>
          </w:tcPr>
          <w:p w14:paraId="72F1BAF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Eil.</w:t>
            </w:r>
          </w:p>
          <w:p w14:paraId="3E9D7F8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Nr.</w:t>
            </w:r>
          </w:p>
        </w:tc>
        <w:tc>
          <w:tcPr>
            <w:tcW w:w="5245" w:type="dxa"/>
            <w:shd w:val="clear" w:color="auto" w:fill="FEFEFE"/>
            <w:vAlign w:val="center"/>
          </w:tcPr>
          <w:p w14:paraId="3B312426" w14:textId="77777777" w:rsidR="004546D7" w:rsidRPr="00B21E07" w:rsidRDefault="004546D7" w:rsidP="002D5146">
            <w:pPr>
              <w:autoSpaceDE w:val="0"/>
              <w:autoSpaceDN w:val="0"/>
              <w:spacing w:after="0" w:line="240" w:lineRule="auto"/>
              <w:jc w:val="center"/>
              <w:rPr>
                <w:rFonts w:ascii="Times New Roman" w:hAnsi="Times New Roman" w:cs="Times New Roman"/>
                <w:b/>
                <w:bCs/>
                <w:sz w:val="22"/>
                <w:szCs w:val="22"/>
              </w:rPr>
            </w:pPr>
            <w:r w:rsidRPr="00B21E07">
              <w:rPr>
                <w:rFonts w:ascii="Times New Roman" w:hAnsi="Times New Roman" w:cs="Times New Roman"/>
                <w:b/>
                <w:bCs/>
                <w:color w:val="232323"/>
                <w:spacing w:val="3"/>
                <w:sz w:val="22"/>
                <w:szCs w:val="22"/>
                <w:lang w:val=""/>
              </w:rPr>
              <w:t>Perkamų automobilių techniniai rodikliai (siūlomi automobiliai turi būti vienodo modelio</w:t>
            </w:r>
          </w:p>
        </w:tc>
        <w:tc>
          <w:tcPr>
            <w:tcW w:w="3686" w:type="dxa"/>
            <w:shd w:val="clear" w:color="auto" w:fill="FEFEFE"/>
          </w:tcPr>
          <w:p w14:paraId="674486B1" w14:textId="77777777" w:rsidR="004546D7" w:rsidRPr="00607CEE" w:rsidRDefault="004546D7" w:rsidP="002D5146">
            <w:pPr>
              <w:autoSpaceDE w:val="0"/>
              <w:autoSpaceDN w:val="0"/>
              <w:spacing w:after="0" w:line="240" w:lineRule="auto"/>
              <w:jc w:val="center"/>
              <w:rPr>
                <w:rFonts w:ascii="Times New Roman" w:hAnsi="Times New Roman" w:cs="Times New Roman"/>
                <w:color w:val="232323"/>
                <w:spacing w:val="3"/>
                <w:sz w:val="22"/>
                <w:szCs w:val="22"/>
                <w:lang w:val=""/>
              </w:rPr>
            </w:pPr>
            <w:r w:rsidRPr="00607CEE">
              <w:rPr>
                <w:rFonts w:ascii="Times New Roman" w:hAnsi="Times New Roman" w:cs="Times New Roman"/>
                <w:b/>
                <w:bCs/>
                <w:color w:val="232323"/>
                <w:spacing w:val="3"/>
                <w:sz w:val="22"/>
                <w:szCs w:val="22"/>
                <w:lang w:val=""/>
              </w:rPr>
              <w:t xml:space="preserve">Siūlomos rodiklių reikšmės </w:t>
            </w:r>
            <w:r w:rsidRPr="00607CEE">
              <w:rPr>
                <w:rFonts w:ascii="Times New Roman" w:hAnsi="Times New Roman" w:cs="Times New Roman"/>
                <w:color w:val="232323"/>
                <w:spacing w:val="3"/>
                <w:sz w:val="22"/>
                <w:szCs w:val="22"/>
                <w:lang w:val=""/>
              </w:rPr>
              <w:t>(Prašome pateikti konkrečias charakteristikas, vengiant taip, atitinka)</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b/>
                <w:bCs/>
                <w:color w:val="232323"/>
                <w:spacing w:val="3"/>
                <w:sz w:val="22"/>
                <w:szCs w:val="22"/>
                <w:lang w:val=""/>
              </w:rPr>
              <w:t>Pildo Tiekėjas,</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color w:val="232323"/>
                <w:spacing w:val="3"/>
                <w:sz w:val="22"/>
                <w:szCs w:val="22"/>
                <w:lang w:val=""/>
              </w:rPr>
              <w:t>nurodomas psl., vieta į tai įrodančius</w:t>
            </w:r>
            <w:r w:rsidRPr="00607CEE">
              <w:rPr>
                <w:rFonts w:ascii="Times New Roman" w:hAnsi="Times New Roman" w:cs="Times New Roman"/>
                <w:b/>
                <w:bCs/>
                <w:color w:val="232323"/>
                <w:spacing w:val="3"/>
                <w:sz w:val="22"/>
                <w:szCs w:val="22"/>
                <w:lang w:val=""/>
              </w:rPr>
              <w:t xml:space="preserve"> </w:t>
            </w:r>
            <w:r w:rsidRPr="00607CEE">
              <w:rPr>
                <w:rFonts w:ascii="Times New Roman" w:hAnsi="Times New Roman" w:cs="Times New Roman"/>
                <w:color w:val="232323"/>
                <w:spacing w:val="3"/>
                <w:sz w:val="22"/>
                <w:szCs w:val="22"/>
                <w:lang w:val=""/>
              </w:rPr>
              <w:t>dokumentus)</w:t>
            </w:r>
          </w:p>
        </w:tc>
      </w:tr>
      <w:tr w:rsidR="004546D7" w:rsidRPr="00B21E07" w14:paraId="1744C4DD" w14:textId="77777777" w:rsidTr="004546D7">
        <w:trPr>
          <w:trHeight w:val="20"/>
        </w:trPr>
        <w:tc>
          <w:tcPr>
            <w:tcW w:w="567" w:type="dxa"/>
            <w:shd w:val="clear" w:color="auto" w:fill="FEFEFE"/>
            <w:vAlign w:val="center"/>
          </w:tcPr>
          <w:p w14:paraId="7815F8D5"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w:t>
            </w:r>
          </w:p>
        </w:tc>
        <w:tc>
          <w:tcPr>
            <w:tcW w:w="5245" w:type="dxa"/>
            <w:shd w:val="clear" w:color="auto" w:fill="FEFEFE"/>
            <w:vAlign w:val="center"/>
          </w:tcPr>
          <w:p w14:paraId="7DF7EE4C"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Naujas, neeksploatuotas, t. y. viešajame eisme nedalyvavęs automobilis, pagamintas ne anksčiau kaip prieš 12 mėnesių iki pasiūlymo pateikimo termino pabaigos.</w:t>
            </w:r>
          </w:p>
        </w:tc>
        <w:tc>
          <w:tcPr>
            <w:tcW w:w="3686" w:type="dxa"/>
            <w:shd w:val="clear" w:color="auto" w:fill="FEFEFE"/>
            <w:vAlign w:val="center"/>
          </w:tcPr>
          <w:p w14:paraId="2B7DE19B"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85F6034" w14:textId="77777777" w:rsidTr="004546D7">
        <w:trPr>
          <w:trHeight w:val="20"/>
        </w:trPr>
        <w:tc>
          <w:tcPr>
            <w:tcW w:w="567" w:type="dxa"/>
            <w:shd w:val="clear" w:color="auto" w:fill="FEFEFE"/>
            <w:vAlign w:val="center"/>
          </w:tcPr>
          <w:p w14:paraId="444105B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2.</w:t>
            </w:r>
          </w:p>
        </w:tc>
        <w:tc>
          <w:tcPr>
            <w:tcW w:w="5245" w:type="dxa"/>
            <w:shd w:val="clear" w:color="auto" w:fill="FEFEFE"/>
            <w:vAlign w:val="center"/>
          </w:tcPr>
          <w:p w14:paraId="0D83FBA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M1 klases lengvasis automobilis.</w:t>
            </w:r>
          </w:p>
        </w:tc>
        <w:tc>
          <w:tcPr>
            <w:tcW w:w="3686" w:type="dxa"/>
            <w:shd w:val="clear" w:color="auto" w:fill="FEFEFE"/>
            <w:vAlign w:val="center"/>
          </w:tcPr>
          <w:p w14:paraId="1B59A017"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57D267A" w14:textId="77777777" w:rsidTr="004546D7">
        <w:trPr>
          <w:trHeight w:val="20"/>
        </w:trPr>
        <w:tc>
          <w:tcPr>
            <w:tcW w:w="567" w:type="dxa"/>
            <w:shd w:val="clear" w:color="auto" w:fill="FEFEFE"/>
            <w:vAlign w:val="center"/>
          </w:tcPr>
          <w:p w14:paraId="5DFAA087"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3.</w:t>
            </w:r>
          </w:p>
        </w:tc>
        <w:tc>
          <w:tcPr>
            <w:tcW w:w="5245" w:type="dxa"/>
            <w:shd w:val="clear" w:color="auto" w:fill="FEFEFE"/>
            <w:vAlign w:val="center"/>
          </w:tcPr>
          <w:p w14:paraId="72ED3B9F"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Pagal autotyrimų klasifikaciją – 12a1 klases automobilis</w:t>
            </w:r>
            <w:r>
              <w:rPr>
                <w:rFonts w:ascii="Times New Roman" w:hAnsi="Times New Roman" w:cs="Times New Roman"/>
                <w:color w:val="232323"/>
                <w:spacing w:val="3"/>
                <w:sz w:val="22"/>
                <w:szCs w:val="22"/>
                <w:lang w:val=""/>
              </w:rPr>
              <w:t>,</w:t>
            </w:r>
            <w:r>
              <w:t xml:space="preserve"> (k</w:t>
            </w:r>
            <w:r w:rsidRPr="00BF320D">
              <w:rPr>
                <w:rFonts w:ascii="Times New Roman" w:hAnsi="Times New Roman" w:cs="Times New Roman"/>
                <w:color w:val="232323"/>
                <w:spacing w:val="3"/>
                <w:sz w:val="22"/>
                <w:szCs w:val="22"/>
                <w:lang w:val=""/>
              </w:rPr>
              <w:t>ompaktiniai pseudovisureigiai ir visureigiai</w:t>
            </w:r>
            <w:r>
              <w:rPr>
                <w:rFonts w:ascii="Times New Roman" w:hAnsi="Times New Roman" w:cs="Times New Roman"/>
                <w:color w:val="232323"/>
                <w:spacing w:val="3"/>
                <w:sz w:val="22"/>
                <w:szCs w:val="22"/>
                <w:lang w:val=""/>
              </w:rPr>
              <w:t>).</w:t>
            </w:r>
          </w:p>
        </w:tc>
        <w:tc>
          <w:tcPr>
            <w:tcW w:w="3686" w:type="dxa"/>
            <w:shd w:val="clear" w:color="auto" w:fill="FEFEFE"/>
            <w:vAlign w:val="center"/>
          </w:tcPr>
          <w:p w14:paraId="12154823"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76AA6037" w14:textId="77777777" w:rsidTr="004546D7">
        <w:trPr>
          <w:trHeight w:val="20"/>
        </w:trPr>
        <w:tc>
          <w:tcPr>
            <w:tcW w:w="567" w:type="dxa"/>
            <w:shd w:val="clear" w:color="auto" w:fill="FEFEFE"/>
            <w:vAlign w:val="center"/>
          </w:tcPr>
          <w:p w14:paraId="3D3A0644"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4.</w:t>
            </w:r>
          </w:p>
        </w:tc>
        <w:tc>
          <w:tcPr>
            <w:tcW w:w="5245" w:type="dxa"/>
            <w:shd w:val="clear" w:color="auto" w:fill="FEFEFE"/>
            <w:vAlign w:val="center"/>
          </w:tcPr>
          <w:p w14:paraId="760F206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Kėbulo tipas – universalus</w:t>
            </w:r>
            <w:r>
              <w:rPr>
                <w:rFonts w:ascii="Times New Roman" w:hAnsi="Times New Roman" w:cs="Times New Roman"/>
                <w:color w:val="232323"/>
                <w:sz w:val="22"/>
                <w:szCs w:val="22"/>
                <w:lang w:val=""/>
              </w:rPr>
              <w:t>.</w:t>
            </w:r>
          </w:p>
        </w:tc>
        <w:tc>
          <w:tcPr>
            <w:tcW w:w="3686" w:type="dxa"/>
            <w:shd w:val="clear" w:color="auto" w:fill="FEFEFE"/>
            <w:vAlign w:val="center"/>
          </w:tcPr>
          <w:p w14:paraId="3D5B67D0"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1EAAB5E" w14:textId="77777777" w:rsidTr="004546D7">
        <w:trPr>
          <w:trHeight w:val="20"/>
        </w:trPr>
        <w:tc>
          <w:tcPr>
            <w:tcW w:w="567" w:type="dxa"/>
            <w:shd w:val="clear" w:color="auto" w:fill="FEFEFE"/>
            <w:vAlign w:val="center"/>
          </w:tcPr>
          <w:p w14:paraId="013A0D07"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5.</w:t>
            </w:r>
          </w:p>
        </w:tc>
        <w:tc>
          <w:tcPr>
            <w:tcW w:w="5245" w:type="dxa"/>
            <w:shd w:val="clear" w:color="auto" w:fill="FEFEFE"/>
            <w:vAlign w:val="center"/>
          </w:tcPr>
          <w:p w14:paraId="2B128083"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Sėdimų vietų skaičius ne mažiau kaip 5 vietos su vairuotoju.</w:t>
            </w:r>
          </w:p>
        </w:tc>
        <w:tc>
          <w:tcPr>
            <w:tcW w:w="3686" w:type="dxa"/>
            <w:shd w:val="clear" w:color="auto" w:fill="FEFEFE"/>
            <w:vAlign w:val="center"/>
          </w:tcPr>
          <w:p w14:paraId="7FD8F98E"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110C94A1" w14:textId="77777777" w:rsidTr="004546D7">
        <w:trPr>
          <w:trHeight w:val="20"/>
        </w:trPr>
        <w:tc>
          <w:tcPr>
            <w:tcW w:w="567" w:type="dxa"/>
            <w:shd w:val="clear" w:color="auto" w:fill="FEFEFE"/>
            <w:vAlign w:val="center"/>
          </w:tcPr>
          <w:p w14:paraId="62BD113C"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6.</w:t>
            </w:r>
          </w:p>
        </w:tc>
        <w:tc>
          <w:tcPr>
            <w:tcW w:w="5245" w:type="dxa"/>
            <w:shd w:val="clear" w:color="auto" w:fill="FEFEFE"/>
            <w:vAlign w:val="center"/>
          </w:tcPr>
          <w:p w14:paraId="0A4B0DB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Ne mažiau kaip 5 automobilio durelės.</w:t>
            </w:r>
          </w:p>
        </w:tc>
        <w:tc>
          <w:tcPr>
            <w:tcW w:w="3686" w:type="dxa"/>
            <w:shd w:val="clear" w:color="auto" w:fill="FEFEFE"/>
            <w:vAlign w:val="center"/>
          </w:tcPr>
          <w:p w14:paraId="7C59833C"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1015F43" w14:textId="77777777" w:rsidTr="004546D7">
        <w:trPr>
          <w:trHeight w:val="20"/>
        </w:trPr>
        <w:tc>
          <w:tcPr>
            <w:tcW w:w="567" w:type="dxa"/>
            <w:shd w:val="clear" w:color="auto" w:fill="FEFEFE"/>
            <w:vAlign w:val="center"/>
          </w:tcPr>
          <w:p w14:paraId="2AAE9378"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7.</w:t>
            </w:r>
          </w:p>
        </w:tc>
        <w:tc>
          <w:tcPr>
            <w:tcW w:w="5245" w:type="dxa"/>
            <w:shd w:val="clear" w:color="auto" w:fill="FEFEFE"/>
            <w:vAlign w:val="center"/>
          </w:tcPr>
          <w:p w14:paraId="065C382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Sudaryta galimybė Pirkėjui pasirinkti ne mažiau kaip iš 3 spalvų pagal gamintojo katalogą, iš kurių Pirkejas iki sutarties sudarymo galės išsirinkti vieną tinkančią spalvą (pageidautina pilka ar kita neutrali spalva).</w:t>
            </w:r>
            <w:r>
              <w:t xml:space="preserve"> </w:t>
            </w:r>
            <w:r w:rsidRPr="00BF320D">
              <w:rPr>
                <w:rFonts w:ascii="Times New Roman" w:hAnsi="Times New Roman" w:cs="Times New Roman"/>
                <w:color w:val="232323"/>
                <w:spacing w:val="1"/>
                <w:sz w:val="22"/>
                <w:szCs w:val="22"/>
                <w:lang w:val=""/>
              </w:rPr>
              <w:t xml:space="preserve">Perkamų </w:t>
            </w:r>
            <w:r>
              <w:rPr>
                <w:rFonts w:ascii="Times New Roman" w:hAnsi="Times New Roman" w:cs="Times New Roman"/>
                <w:color w:val="232323"/>
                <w:spacing w:val="1"/>
                <w:sz w:val="22"/>
                <w:szCs w:val="22"/>
                <w:lang w:val=""/>
              </w:rPr>
              <w:t>4</w:t>
            </w:r>
            <w:r w:rsidRPr="00BF320D">
              <w:rPr>
                <w:rFonts w:ascii="Times New Roman" w:hAnsi="Times New Roman" w:cs="Times New Roman"/>
                <w:color w:val="232323"/>
                <w:spacing w:val="1"/>
                <w:sz w:val="22"/>
                <w:szCs w:val="22"/>
                <w:lang w:val=""/>
              </w:rPr>
              <w:t xml:space="preserve"> vnt. automobilių spalva ir / ar atspalviai gali būti skirtingi</w:t>
            </w:r>
          </w:p>
        </w:tc>
        <w:tc>
          <w:tcPr>
            <w:tcW w:w="3686" w:type="dxa"/>
            <w:shd w:val="clear" w:color="auto" w:fill="FEFEFE"/>
            <w:vAlign w:val="center"/>
          </w:tcPr>
          <w:p w14:paraId="1AE3675F"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DFB5648" w14:textId="77777777" w:rsidTr="004546D7">
        <w:trPr>
          <w:trHeight w:val="20"/>
        </w:trPr>
        <w:tc>
          <w:tcPr>
            <w:tcW w:w="567" w:type="dxa"/>
            <w:shd w:val="clear" w:color="auto" w:fill="FEFEFE"/>
            <w:vAlign w:val="center"/>
          </w:tcPr>
          <w:p w14:paraId="4CB04636"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8.</w:t>
            </w:r>
          </w:p>
        </w:tc>
        <w:tc>
          <w:tcPr>
            <w:tcW w:w="5245" w:type="dxa"/>
            <w:shd w:val="clear" w:color="auto" w:fill="FEFEFE"/>
            <w:vAlign w:val="center"/>
          </w:tcPr>
          <w:p w14:paraId="21825A4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Automobilio bendras ilgis intervale nuo 4400 mm iki 4700 mm.</w:t>
            </w:r>
          </w:p>
        </w:tc>
        <w:tc>
          <w:tcPr>
            <w:tcW w:w="3686" w:type="dxa"/>
            <w:shd w:val="clear" w:color="auto" w:fill="FEFEFE"/>
            <w:vAlign w:val="center"/>
          </w:tcPr>
          <w:p w14:paraId="20CE861A"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064EA005" w14:textId="77777777" w:rsidTr="004546D7">
        <w:trPr>
          <w:trHeight w:val="20"/>
        </w:trPr>
        <w:tc>
          <w:tcPr>
            <w:tcW w:w="567" w:type="dxa"/>
            <w:shd w:val="clear" w:color="auto" w:fill="FEFEFE"/>
            <w:vAlign w:val="center"/>
          </w:tcPr>
          <w:p w14:paraId="1E29E2E6"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9.</w:t>
            </w:r>
          </w:p>
        </w:tc>
        <w:tc>
          <w:tcPr>
            <w:tcW w:w="5245" w:type="dxa"/>
            <w:shd w:val="clear" w:color="auto" w:fill="FEFEFE"/>
            <w:vAlign w:val="center"/>
          </w:tcPr>
          <w:p w14:paraId="47F243C2"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Bagažines tūris ne mažiau kaip 440 l.</w:t>
            </w:r>
          </w:p>
        </w:tc>
        <w:tc>
          <w:tcPr>
            <w:tcW w:w="3686" w:type="dxa"/>
            <w:shd w:val="clear" w:color="auto" w:fill="FEFEFE"/>
            <w:vAlign w:val="center"/>
          </w:tcPr>
          <w:p w14:paraId="341E37C7"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1B598367" w14:textId="77777777" w:rsidTr="004546D7">
        <w:trPr>
          <w:trHeight w:val="20"/>
        </w:trPr>
        <w:tc>
          <w:tcPr>
            <w:tcW w:w="567" w:type="dxa"/>
            <w:shd w:val="clear" w:color="auto" w:fill="FEFEFE"/>
            <w:vAlign w:val="center"/>
          </w:tcPr>
          <w:p w14:paraId="115D815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10.</w:t>
            </w:r>
          </w:p>
        </w:tc>
        <w:tc>
          <w:tcPr>
            <w:tcW w:w="5245" w:type="dxa"/>
            <w:shd w:val="clear" w:color="auto" w:fill="FEFEFE"/>
            <w:vAlign w:val="center"/>
          </w:tcPr>
          <w:p w14:paraId="4B3694F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Hibridinis automobilis. (Benzinas - elektra)</w:t>
            </w:r>
          </w:p>
        </w:tc>
        <w:tc>
          <w:tcPr>
            <w:tcW w:w="3686" w:type="dxa"/>
            <w:shd w:val="clear" w:color="auto" w:fill="FEFEFE"/>
            <w:vAlign w:val="center"/>
          </w:tcPr>
          <w:p w14:paraId="07FD4C01"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70DF4A16" w14:textId="77777777" w:rsidTr="004546D7">
        <w:trPr>
          <w:trHeight w:val="20"/>
        </w:trPr>
        <w:tc>
          <w:tcPr>
            <w:tcW w:w="567" w:type="dxa"/>
            <w:shd w:val="clear" w:color="auto" w:fill="FEFEFE"/>
            <w:vAlign w:val="center"/>
          </w:tcPr>
          <w:p w14:paraId="5412D35E"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11.</w:t>
            </w:r>
          </w:p>
        </w:tc>
        <w:tc>
          <w:tcPr>
            <w:tcW w:w="5245" w:type="dxa"/>
            <w:shd w:val="clear" w:color="auto" w:fill="FEFEFE"/>
            <w:vAlign w:val="center"/>
          </w:tcPr>
          <w:p w14:paraId="7143ABE4"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Turi atitikti ne mažesnį kaip Euro 6 teršalų išmetimo standartą.</w:t>
            </w:r>
          </w:p>
        </w:tc>
        <w:tc>
          <w:tcPr>
            <w:tcW w:w="3686" w:type="dxa"/>
            <w:shd w:val="clear" w:color="auto" w:fill="FEFEFE"/>
            <w:vAlign w:val="center"/>
          </w:tcPr>
          <w:p w14:paraId="4C263580"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DC9996A" w14:textId="77777777" w:rsidTr="004546D7">
        <w:trPr>
          <w:trHeight w:val="20"/>
        </w:trPr>
        <w:tc>
          <w:tcPr>
            <w:tcW w:w="567" w:type="dxa"/>
            <w:shd w:val="clear" w:color="auto" w:fill="FEFEFE"/>
            <w:vAlign w:val="center"/>
          </w:tcPr>
          <w:p w14:paraId="412A1EFC"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12.</w:t>
            </w:r>
          </w:p>
        </w:tc>
        <w:tc>
          <w:tcPr>
            <w:tcW w:w="5245" w:type="dxa"/>
            <w:shd w:val="clear" w:color="auto" w:fill="FEFEFE"/>
            <w:vAlign w:val="center"/>
          </w:tcPr>
          <w:p w14:paraId="07F38018"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Automatinė pavarų dėžė.</w:t>
            </w:r>
          </w:p>
        </w:tc>
        <w:tc>
          <w:tcPr>
            <w:tcW w:w="3686" w:type="dxa"/>
            <w:shd w:val="clear" w:color="auto" w:fill="FEFEFE"/>
            <w:vAlign w:val="center"/>
          </w:tcPr>
          <w:p w14:paraId="2385C454"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C39461E" w14:textId="77777777" w:rsidTr="004546D7">
        <w:trPr>
          <w:trHeight w:val="20"/>
        </w:trPr>
        <w:tc>
          <w:tcPr>
            <w:tcW w:w="567" w:type="dxa"/>
            <w:shd w:val="clear" w:color="auto" w:fill="FEFEFE"/>
            <w:vAlign w:val="center"/>
          </w:tcPr>
          <w:p w14:paraId="1A0F5B9D" w14:textId="77777777" w:rsidR="004546D7" w:rsidRPr="00B21E07" w:rsidRDefault="004546D7" w:rsidP="002D5146">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13.</w:t>
            </w:r>
          </w:p>
        </w:tc>
        <w:tc>
          <w:tcPr>
            <w:tcW w:w="5245" w:type="dxa"/>
            <w:shd w:val="clear" w:color="auto" w:fill="FEFEFE"/>
            <w:vAlign w:val="center"/>
          </w:tcPr>
          <w:p w14:paraId="5A3A6349"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Vidutinės kuro sąnaudos ne daugiau kaip 6 l/100 km.</w:t>
            </w:r>
          </w:p>
        </w:tc>
        <w:tc>
          <w:tcPr>
            <w:tcW w:w="3686" w:type="dxa"/>
            <w:shd w:val="clear" w:color="auto" w:fill="FEFEFE"/>
            <w:vAlign w:val="center"/>
          </w:tcPr>
          <w:p w14:paraId="0CFFCBC7"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02FDB2C" w14:textId="77777777" w:rsidTr="004546D7">
        <w:trPr>
          <w:trHeight w:val="20"/>
        </w:trPr>
        <w:tc>
          <w:tcPr>
            <w:tcW w:w="567" w:type="dxa"/>
            <w:shd w:val="clear" w:color="auto" w:fill="FEFEFE"/>
            <w:vAlign w:val="center"/>
          </w:tcPr>
          <w:p w14:paraId="4C43C8E9"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14.</w:t>
            </w:r>
          </w:p>
        </w:tc>
        <w:tc>
          <w:tcPr>
            <w:tcW w:w="5245" w:type="dxa"/>
            <w:shd w:val="clear" w:color="auto" w:fill="FEFEFE"/>
            <w:vAlign w:val="center"/>
          </w:tcPr>
          <w:p w14:paraId="5F7F6E94"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Variklio galia ne mažiau kaip 100 kW.</w:t>
            </w:r>
          </w:p>
        </w:tc>
        <w:tc>
          <w:tcPr>
            <w:tcW w:w="3686" w:type="dxa"/>
            <w:shd w:val="clear" w:color="auto" w:fill="FEFEFE"/>
            <w:vAlign w:val="center"/>
          </w:tcPr>
          <w:p w14:paraId="36C21F19"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A1A64AF" w14:textId="77777777" w:rsidTr="004546D7">
        <w:trPr>
          <w:trHeight w:val="20"/>
        </w:trPr>
        <w:tc>
          <w:tcPr>
            <w:tcW w:w="567" w:type="dxa"/>
            <w:shd w:val="clear" w:color="auto" w:fill="FEFEFE"/>
            <w:vAlign w:val="center"/>
          </w:tcPr>
          <w:p w14:paraId="56F7FFB3"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15.</w:t>
            </w:r>
          </w:p>
        </w:tc>
        <w:tc>
          <w:tcPr>
            <w:tcW w:w="5245" w:type="dxa"/>
            <w:shd w:val="clear" w:color="auto" w:fill="FEFEFE"/>
            <w:vAlign w:val="center"/>
          </w:tcPr>
          <w:p w14:paraId="0319524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Elektroninė stabilizavimo sistema (ESP).</w:t>
            </w:r>
          </w:p>
        </w:tc>
        <w:tc>
          <w:tcPr>
            <w:tcW w:w="3686" w:type="dxa"/>
            <w:shd w:val="clear" w:color="auto" w:fill="FEFEFE"/>
            <w:vAlign w:val="center"/>
          </w:tcPr>
          <w:p w14:paraId="7D75C52E"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7A2681E" w14:textId="77777777" w:rsidTr="004546D7">
        <w:trPr>
          <w:trHeight w:val="20"/>
        </w:trPr>
        <w:tc>
          <w:tcPr>
            <w:tcW w:w="567" w:type="dxa"/>
            <w:shd w:val="clear" w:color="auto" w:fill="FEFEFE"/>
            <w:vAlign w:val="center"/>
          </w:tcPr>
          <w:p w14:paraId="5195586D"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16.</w:t>
            </w:r>
          </w:p>
        </w:tc>
        <w:tc>
          <w:tcPr>
            <w:tcW w:w="5245" w:type="dxa"/>
            <w:shd w:val="clear" w:color="auto" w:fill="FEFEFE"/>
            <w:vAlign w:val="center"/>
          </w:tcPr>
          <w:p w14:paraId="696E390B"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Stabdžių antiblokavimo sistema (ABS).</w:t>
            </w:r>
          </w:p>
        </w:tc>
        <w:tc>
          <w:tcPr>
            <w:tcW w:w="3686" w:type="dxa"/>
            <w:shd w:val="clear" w:color="auto" w:fill="FEFEFE"/>
            <w:vAlign w:val="center"/>
          </w:tcPr>
          <w:p w14:paraId="448F46F8"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30DC467B" w14:textId="77777777" w:rsidTr="004546D7">
        <w:trPr>
          <w:trHeight w:val="20"/>
        </w:trPr>
        <w:tc>
          <w:tcPr>
            <w:tcW w:w="567" w:type="dxa"/>
            <w:shd w:val="clear" w:color="auto" w:fill="FEFEFE"/>
            <w:vAlign w:val="center"/>
          </w:tcPr>
          <w:p w14:paraId="3C81207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17.</w:t>
            </w:r>
          </w:p>
        </w:tc>
        <w:tc>
          <w:tcPr>
            <w:tcW w:w="5245" w:type="dxa"/>
            <w:shd w:val="clear" w:color="auto" w:fill="FEFEFE"/>
            <w:vAlign w:val="center"/>
          </w:tcPr>
          <w:p w14:paraId="40C644D9"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Kairėje pusėje su vairo stiprintuvo sistema.</w:t>
            </w:r>
          </w:p>
        </w:tc>
        <w:tc>
          <w:tcPr>
            <w:tcW w:w="3686" w:type="dxa"/>
            <w:shd w:val="clear" w:color="auto" w:fill="FEFEFE"/>
            <w:vAlign w:val="center"/>
          </w:tcPr>
          <w:p w14:paraId="114C22B5"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0E37C38" w14:textId="77777777" w:rsidTr="004546D7">
        <w:trPr>
          <w:trHeight w:val="20"/>
        </w:trPr>
        <w:tc>
          <w:tcPr>
            <w:tcW w:w="567" w:type="dxa"/>
            <w:shd w:val="clear" w:color="auto" w:fill="FEFEFE"/>
            <w:vAlign w:val="center"/>
          </w:tcPr>
          <w:p w14:paraId="0D88B687" w14:textId="77777777" w:rsidR="004546D7" w:rsidRPr="00B21E07" w:rsidRDefault="004546D7" w:rsidP="002D5146">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18.</w:t>
            </w:r>
          </w:p>
        </w:tc>
        <w:tc>
          <w:tcPr>
            <w:tcW w:w="5245" w:type="dxa"/>
            <w:shd w:val="clear" w:color="auto" w:fill="FEFEFE"/>
            <w:vAlign w:val="center"/>
          </w:tcPr>
          <w:p w14:paraId="50CF045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2"/>
                <w:sz w:val="22"/>
                <w:szCs w:val="22"/>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3686" w:type="dxa"/>
            <w:shd w:val="clear" w:color="auto" w:fill="FEFEFE"/>
            <w:vAlign w:val="center"/>
          </w:tcPr>
          <w:p w14:paraId="30E6CA16"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F7A8065" w14:textId="77777777" w:rsidTr="004546D7">
        <w:trPr>
          <w:trHeight w:val="20"/>
        </w:trPr>
        <w:tc>
          <w:tcPr>
            <w:tcW w:w="567" w:type="dxa"/>
            <w:shd w:val="clear" w:color="auto" w:fill="FEFEFE"/>
            <w:vAlign w:val="center"/>
          </w:tcPr>
          <w:p w14:paraId="52213C18"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19.</w:t>
            </w:r>
          </w:p>
        </w:tc>
        <w:tc>
          <w:tcPr>
            <w:tcW w:w="5245" w:type="dxa"/>
            <w:shd w:val="clear" w:color="auto" w:fill="FEFEFE"/>
            <w:vAlign w:val="center"/>
          </w:tcPr>
          <w:p w14:paraId="600B570F"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 xml:space="preserve">Gamyklinis grotuvas </w:t>
            </w:r>
            <w:r>
              <w:rPr>
                <w:rFonts w:ascii="Times New Roman" w:hAnsi="Times New Roman" w:cs="Times New Roman"/>
                <w:color w:val="232323"/>
                <w:spacing w:val="1"/>
                <w:sz w:val="22"/>
                <w:szCs w:val="22"/>
                <w:lang w:val=""/>
              </w:rPr>
              <w:t>s</w:t>
            </w:r>
            <w:r w:rsidRPr="00B21E07">
              <w:rPr>
                <w:rFonts w:ascii="Times New Roman" w:hAnsi="Times New Roman" w:cs="Times New Roman"/>
                <w:color w:val="232323"/>
                <w:spacing w:val="1"/>
                <w:sz w:val="22"/>
                <w:szCs w:val="22"/>
                <w:lang w:val=""/>
              </w:rPr>
              <w:t>u ,,Bluetooth" laisvų rankų įranga.</w:t>
            </w:r>
          </w:p>
        </w:tc>
        <w:tc>
          <w:tcPr>
            <w:tcW w:w="3686" w:type="dxa"/>
            <w:shd w:val="clear" w:color="auto" w:fill="FEFEFE"/>
            <w:vAlign w:val="center"/>
          </w:tcPr>
          <w:p w14:paraId="2E17BB55"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B928675" w14:textId="77777777" w:rsidTr="004546D7">
        <w:trPr>
          <w:trHeight w:val="20"/>
        </w:trPr>
        <w:tc>
          <w:tcPr>
            <w:tcW w:w="567" w:type="dxa"/>
            <w:shd w:val="clear" w:color="auto" w:fill="FEFEFE"/>
            <w:vAlign w:val="center"/>
          </w:tcPr>
          <w:p w14:paraId="799C9EB2"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20.</w:t>
            </w:r>
          </w:p>
        </w:tc>
        <w:tc>
          <w:tcPr>
            <w:tcW w:w="5245" w:type="dxa"/>
            <w:shd w:val="clear" w:color="auto" w:fill="FEFEFE"/>
            <w:vAlign w:val="center"/>
          </w:tcPr>
          <w:p w14:paraId="0881041C"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Automobilyje turi būti oro kondicionierrus.</w:t>
            </w:r>
          </w:p>
        </w:tc>
        <w:tc>
          <w:tcPr>
            <w:tcW w:w="3686" w:type="dxa"/>
            <w:shd w:val="clear" w:color="auto" w:fill="FEFEFE"/>
            <w:vAlign w:val="center"/>
          </w:tcPr>
          <w:p w14:paraId="588759F2"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6EECE74F"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F3D25C6"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21.</w:t>
            </w:r>
          </w:p>
        </w:tc>
        <w:tc>
          <w:tcPr>
            <w:tcW w:w="5245" w:type="dxa"/>
            <w:shd w:val="clear" w:color="auto" w:fill="FCFCFC"/>
            <w:vAlign w:val="center"/>
          </w:tcPr>
          <w:p w14:paraId="07DEECA8"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Šildomos priekinės sėdynės.</w:t>
            </w:r>
          </w:p>
        </w:tc>
        <w:tc>
          <w:tcPr>
            <w:tcW w:w="3686" w:type="dxa"/>
            <w:shd w:val="clear" w:color="auto" w:fill="FCFCFC"/>
            <w:vAlign w:val="center"/>
          </w:tcPr>
          <w:p w14:paraId="0E29A6B3"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FC74686"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172AA14"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22.</w:t>
            </w:r>
          </w:p>
        </w:tc>
        <w:tc>
          <w:tcPr>
            <w:tcW w:w="5245" w:type="dxa"/>
            <w:shd w:val="clear" w:color="auto" w:fill="FCFCFC"/>
            <w:vAlign w:val="center"/>
          </w:tcPr>
          <w:p w14:paraId="76F375C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Su slabdžių antiblokavimo sistema.</w:t>
            </w:r>
          </w:p>
        </w:tc>
        <w:tc>
          <w:tcPr>
            <w:tcW w:w="3686" w:type="dxa"/>
            <w:shd w:val="clear" w:color="auto" w:fill="FCFCFC"/>
            <w:vAlign w:val="center"/>
          </w:tcPr>
          <w:p w14:paraId="74FAACE2"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6598A12A"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AE9563A"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23.</w:t>
            </w:r>
          </w:p>
        </w:tc>
        <w:tc>
          <w:tcPr>
            <w:tcW w:w="5245" w:type="dxa"/>
            <w:shd w:val="clear" w:color="auto" w:fill="FCFCFC"/>
            <w:vAlign w:val="center"/>
          </w:tcPr>
          <w:p w14:paraId="549DB6D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Automobilio prošvaisa ne mažiau kaip 155 mm.</w:t>
            </w:r>
          </w:p>
        </w:tc>
        <w:tc>
          <w:tcPr>
            <w:tcW w:w="3686" w:type="dxa"/>
            <w:shd w:val="clear" w:color="auto" w:fill="FCFCFC"/>
            <w:vAlign w:val="center"/>
          </w:tcPr>
          <w:p w14:paraId="417CA37C"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0FD11C6"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B6BAF49"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24.</w:t>
            </w:r>
          </w:p>
        </w:tc>
        <w:tc>
          <w:tcPr>
            <w:tcW w:w="5245" w:type="dxa"/>
            <w:shd w:val="clear" w:color="auto" w:fill="FCFCFC"/>
            <w:vAlign w:val="center"/>
          </w:tcPr>
          <w:p w14:paraId="5D3053FE"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Vairuotojo ir keleivio oro saugos pagalvės, elektra valdomi priekiniai ir galiniai langai.</w:t>
            </w:r>
          </w:p>
        </w:tc>
        <w:tc>
          <w:tcPr>
            <w:tcW w:w="3686" w:type="dxa"/>
            <w:shd w:val="clear" w:color="auto" w:fill="FCFCFC"/>
            <w:vAlign w:val="center"/>
          </w:tcPr>
          <w:p w14:paraId="22131443"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91112EC"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79FC50E"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lastRenderedPageBreak/>
              <w:t>25.</w:t>
            </w:r>
          </w:p>
        </w:tc>
        <w:tc>
          <w:tcPr>
            <w:tcW w:w="5245" w:type="dxa"/>
            <w:shd w:val="clear" w:color="auto" w:fill="FCFCFC"/>
            <w:vAlign w:val="center"/>
          </w:tcPr>
          <w:p w14:paraId="675761AE"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2"/>
                <w:sz w:val="22"/>
                <w:szCs w:val="22"/>
                <w:lang w:val=""/>
              </w:rPr>
              <w:t>Gamyklinis centrinis visų durų užraktas su nuotoliniu valdymu ir ,,Kasko" draudimo reikalavimus atitinkančia apsaugos sistema.</w:t>
            </w:r>
          </w:p>
        </w:tc>
        <w:tc>
          <w:tcPr>
            <w:tcW w:w="3686" w:type="dxa"/>
            <w:shd w:val="clear" w:color="auto" w:fill="FCFCFC"/>
            <w:vAlign w:val="center"/>
          </w:tcPr>
          <w:p w14:paraId="1E4B47E0"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0CA573CF"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F0FCA91"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26.</w:t>
            </w:r>
          </w:p>
        </w:tc>
        <w:tc>
          <w:tcPr>
            <w:tcW w:w="5245" w:type="dxa"/>
            <w:shd w:val="clear" w:color="auto" w:fill="FCFCFC"/>
            <w:vAlign w:val="center"/>
          </w:tcPr>
          <w:p w14:paraId="0BDAE68F"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686" w:type="dxa"/>
            <w:shd w:val="clear" w:color="auto" w:fill="FCFCFC"/>
            <w:vAlign w:val="center"/>
          </w:tcPr>
          <w:p w14:paraId="67CBB32B"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16D07A3D"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25870FD"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27.</w:t>
            </w:r>
          </w:p>
        </w:tc>
        <w:tc>
          <w:tcPr>
            <w:tcW w:w="5245" w:type="dxa"/>
            <w:shd w:val="clear" w:color="auto" w:fill="FCFCFC"/>
            <w:vAlign w:val="center"/>
          </w:tcPr>
          <w:p w14:paraId="55F37ADE"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Pardavėjas įsipareigoja įregistruoti automobilius perkančiosios organizacijos vardu.</w:t>
            </w:r>
          </w:p>
        </w:tc>
        <w:tc>
          <w:tcPr>
            <w:tcW w:w="3686" w:type="dxa"/>
            <w:shd w:val="clear" w:color="auto" w:fill="FCFCFC"/>
            <w:vAlign w:val="center"/>
          </w:tcPr>
          <w:p w14:paraId="78BD7222"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E18A4AC"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6EE419D"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28.</w:t>
            </w:r>
          </w:p>
        </w:tc>
        <w:tc>
          <w:tcPr>
            <w:tcW w:w="5245" w:type="dxa"/>
            <w:shd w:val="clear" w:color="auto" w:fill="FCFCFC"/>
            <w:vAlign w:val="center"/>
          </w:tcPr>
          <w:p w14:paraId="0D57FA81"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3"/>
                <w:sz w:val="22"/>
                <w:szCs w:val="22"/>
                <w:lang w:val=""/>
              </w:rPr>
              <w:t>Transporto priemonėje turi būti naudojimo instrukcijos knygelė lietuvių kalba, kurioje turi būti nurodyta automobilio garantinio aptarnavimo atlikėjų adresai ir telefonų numeriai, bei atliekamų garantinių darbų periodiškurnas.</w:t>
            </w:r>
          </w:p>
        </w:tc>
        <w:tc>
          <w:tcPr>
            <w:tcW w:w="3686" w:type="dxa"/>
            <w:shd w:val="clear" w:color="auto" w:fill="FCFCFC"/>
            <w:vAlign w:val="center"/>
          </w:tcPr>
          <w:p w14:paraId="0331F1DF"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78DC1FAE"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27217DB"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29.</w:t>
            </w:r>
          </w:p>
        </w:tc>
        <w:tc>
          <w:tcPr>
            <w:tcW w:w="5245" w:type="dxa"/>
            <w:shd w:val="clear" w:color="auto" w:fill="FCFCFC"/>
            <w:vAlign w:val="center"/>
          </w:tcPr>
          <w:p w14:paraId="6E09EDF8"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Automobiliui turi būti suteikta ne mažiaukaip 72 mėnesių ir ne mažiau kaip 150 000 km ridos garantija, priklausomai nuo to kas sueina anksčiau.</w:t>
            </w:r>
          </w:p>
        </w:tc>
        <w:tc>
          <w:tcPr>
            <w:tcW w:w="3686" w:type="dxa"/>
            <w:shd w:val="clear" w:color="auto" w:fill="FCFCFC"/>
            <w:vAlign w:val="center"/>
          </w:tcPr>
          <w:p w14:paraId="0DFB32E4"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4A1C749"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FB841A9"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30.</w:t>
            </w:r>
          </w:p>
        </w:tc>
        <w:tc>
          <w:tcPr>
            <w:tcW w:w="5245" w:type="dxa"/>
            <w:shd w:val="clear" w:color="auto" w:fill="FCFCFC"/>
          </w:tcPr>
          <w:p w14:paraId="4ABBB627"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Multimedijos sistema, palaikanti Apple CarPlay ir Android Auto su radijo imtuvu.</w:t>
            </w:r>
          </w:p>
        </w:tc>
        <w:tc>
          <w:tcPr>
            <w:tcW w:w="3686" w:type="dxa"/>
            <w:shd w:val="clear" w:color="auto" w:fill="FCFCFC"/>
            <w:vAlign w:val="center"/>
          </w:tcPr>
          <w:p w14:paraId="1E47D421" w14:textId="77777777" w:rsidR="004546D7" w:rsidRPr="00B21E07" w:rsidRDefault="004546D7" w:rsidP="002D5146">
            <w:pPr>
              <w:spacing w:after="0" w:line="240" w:lineRule="auto"/>
              <w:jc w:val="both"/>
              <w:rPr>
                <w:rFonts w:ascii="Times New Roman" w:hAnsi="Times New Roman" w:cs="Times New Roman"/>
                <w:sz w:val="22"/>
                <w:szCs w:val="22"/>
              </w:rPr>
            </w:pPr>
          </w:p>
        </w:tc>
      </w:tr>
    </w:tbl>
    <w:p w14:paraId="0D67186F" w14:textId="77777777" w:rsidR="004546D7" w:rsidRPr="00B21E07" w:rsidRDefault="004546D7" w:rsidP="004546D7">
      <w:pPr>
        <w:spacing w:after="0" w:line="240" w:lineRule="auto"/>
        <w:rPr>
          <w:rFonts w:ascii="Times New Roman" w:hAnsi="Times New Roman" w:cs="Times New Roman"/>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51"/>
        <w:gridCol w:w="3572"/>
        <w:gridCol w:w="1512"/>
      </w:tblGrid>
      <w:tr w:rsidR="004546D7" w:rsidRPr="00B21E07" w14:paraId="5B7433A0" w14:textId="77777777" w:rsidTr="004546D7">
        <w:trPr>
          <w:trHeight w:val="117"/>
        </w:trPr>
        <w:tc>
          <w:tcPr>
            <w:tcW w:w="9498" w:type="dxa"/>
            <w:gridSpan w:val="4"/>
            <w:vAlign w:val="center"/>
          </w:tcPr>
          <w:p w14:paraId="472116CB"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jc w:val="center"/>
              <w:rPr>
                <w:rFonts w:ascii="Times New Roman" w:hAnsi="Times New Roman" w:cs="Times New Roman"/>
                <w:sz w:val="22"/>
                <w:szCs w:val="22"/>
              </w:rPr>
            </w:pPr>
            <w:r w:rsidRPr="00B21E07">
              <w:rPr>
                <w:rFonts w:ascii="Times New Roman" w:hAnsi="Times New Roman" w:cs="Times New Roman"/>
                <w:sz w:val="22"/>
                <w:szCs w:val="22"/>
              </w:rPr>
              <w:t>Aplinkosauginiai reikalavimai</w:t>
            </w:r>
          </w:p>
        </w:tc>
      </w:tr>
      <w:tr w:rsidR="004546D7" w:rsidRPr="00B21E07" w14:paraId="4DC760BC" w14:textId="77777777" w:rsidTr="004546D7">
        <w:trPr>
          <w:trHeight w:val="117"/>
        </w:trPr>
        <w:tc>
          <w:tcPr>
            <w:tcW w:w="567" w:type="dxa"/>
          </w:tcPr>
          <w:p w14:paraId="13ED5EB7"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rPr>
                <w:rFonts w:ascii="Times New Roman" w:eastAsia="Calibri" w:hAnsi="Times New Roman" w:cs="Times New Roman"/>
                <w:sz w:val="22"/>
                <w:szCs w:val="22"/>
              </w:rPr>
            </w:pPr>
            <w:r w:rsidRPr="00B21E07">
              <w:rPr>
                <w:rFonts w:ascii="Times New Roman" w:eastAsia="Calibri" w:hAnsi="Times New Roman" w:cs="Times New Roman"/>
                <w:sz w:val="22"/>
                <w:szCs w:val="22"/>
              </w:rPr>
              <w:t>31.</w:t>
            </w:r>
          </w:p>
        </w:tc>
        <w:tc>
          <w:tcPr>
            <w:tcW w:w="3970" w:type="dxa"/>
          </w:tcPr>
          <w:p w14:paraId="145740F0"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8" w:hanging="2"/>
              <w:rPr>
                <w:rFonts w:ascii="Times New Roman" w:eastAsia="Calibri" w:hAnsi="Times New Roman" w:cs="Times New Roman"/>
                <w:sz w:val="22"/>
                <w:szCs w:val="22"/>
              </w:rPr>
            </w:pPr>
            <w:r w:rsidRPr="00B21E07">
              <w:rPr>
                <w:rFonts w:ascii="Times New Roman" w:eastAsia="Calibri" w:hAnsi="Times New Roman" w:cs="Times New Roman"/>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B21E07">
              <w:rPr>
                <w:rFonts w:ascii="Times New Roman" w:hAnsi="Times New Roman" w:cs="Times New Roman"/>
                <w:color w:val="000000"/>
                <w:sz w:val="22"/>
                <w:szCs w:val="22"/>
              </w:rPr>
              <w:t xml:space="preserve">„Dėl aplinkos apsaugos kriterijų taikymo, vykdant žaliuosius pirkimus, tvarkos aprašo patvirtinimo“ pakeitimo“ 4.1. punktu </w:t>
            </w:r>
            <w:r w:rsidRPr="00B21E07">
              <w:rPr>
                <w:rFonts w:ascii="Times New Roman" w:hAnsi="Times New Roman" w:cs="Times New Roman"/>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B21E07">
              <w:rPr>
                <w:rFonts w:ascii="Times New Roman" w:hAnsi="Times New Roman" w:cs="Times New Roman"/>
                <w:color w:val="000000"/>
                <w:sz w:val="22"/>
                <w:szCs w:val="22"/>
              </w:rPr>
              <w:t xml:space="preserve"> – XX skyriaus „PADANGOS“, </w:t>
            </w:r>
            <w:r w:rsidRPr="00B21E07">
              <w:rPr>
                <w:rFonts w:ascii="Times New Roman" w:eastAsia="Calibri" w:hAnsi="Times New Roman" w:cs="Times New Roman"/>
                <w:color w:val="000000"/>
                <w:sz w:val="22"/>
                <w:szCs w:val="22"/>
              </w:rPr>
              <w:t>33 punktas.</w:t>
            </w:r>
          </w:p>
        </w:tc>
        <w:tc>
          <w:tcPr>
            <w:tcW w:w="3685" w:type="dxa"/>
          </w:tcPr>
          <w:p w14:paraId="72630256"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3"/>
              <w:rPr>
                <w:rFonts w:ascii="Times New Roman" w:eastAsia="Calibri" w:hAnsi="Times New Roman" w:cs="Times New Roman"/>
                <w:sz w:val="22"/>
                <w:szCs w:val="22"/>
              </w:rPr>
            </w:pPr>
            <w:r w:rsidRPr="00B21E07">
              <w:rPr>
                <w:rFonts w:ascii="Times New Roman" w:eastAsia="Calibri" w:hAnsi="Times New Roman" w:cs="Times New Roman"/>
                <w:color w:val="000000"/>
                <w:sz w:val="22"/>
                <w:szCs w:val="22"/>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1276" w:type="dxa"/>
            <w:vAlign w:val="center"/>
          </w:tcPr>
          <w:p w14:paraId="5B5DA490" w14:textId="77777777" w:rsidR="004546D7" w:rsidRPr="00B21E07" w:rsidRDefault="004546D7" w:rsidP="002D5146">
            <w:pPr>
              <w:widowControl w:val="0"/>
              <w:autoSpaceDE w:val="0"/>
              <w:adjustRightInd w:val="0"/>
              <w:spacing w:after="0" w:line="240" w:lineRule="auto"/>
              <w:rPr>
                <w:rFonts w:ascii="Times New Roman" w:hAnsi="Times New Roman" w:cs="Times New Roman"/>
                <w:sz w:val="22"/>
                <w:szCs w:val="22"/>
              </w:rPr>
            </w:pPr>
            <w:r w:rsidRPr="00B21E07">
              <w:rPr>
                <w:rFonts w:ascii="Times New Roman" w:hAnsi="Times New Roman" w:cs="Times New Roman"/>
                <w:sz w:val="22"/>
                <w:szCs w:val="22"/>
              </w:rPr>
              <w:t xml:space="preserve">Atitinka </w:t>
            </w:r>
            <w:r w:rsidRPr="00B21E07">
              <w:rPr>
                <w:rFonts w:ascii="Times New Roman" w:hAnsi="Times New Roman" w:cs="Times New Roman"/>
                <w:i/>
                <w:color w:val="4472C4"/>
                <w:sz w:val="22"/>
                <w:szCs w:val="22"/>
              </w:rPr>
              <w:t>(taip/ne):</w:t>
            </w:r>
            <w:r w:rsidRPr="00B21E07">
              <w:rPr>
                <w:rFonts w:ascii="Times New Roman" w:hAnsi="Times New Roman" w:cs="Times New Roman"/>
                <w:sz w:val="22"/>
                <w:szCs w:val="22"/>
              </w:rPr>
              <w:t xml:space="preserve"> ............</w:t>
            </w:r>
          </w:p>
          <w:p w14:paraId="327F03F3"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4"/>
              <w:rPr>
                <w:rFonts w:ascii="Times New Roman" w:hAnsi="Times New Roman" w:cs="Times New Roman"/>
                <w:sz w:val="22"/>
                <w:szCs w:val="22"/>
              </w:rPr>
            </w:pPr>
            <w:r w:rsidRPr="00B21E07">
              <w:rPr>
                <w:rFonts w:ascii="Times New Roman" w:hAnsi="Times New Roman" w:cs="Times New Roman"/>
                <w:sz w:val="22"/>
                <w:szCs w:val="22"/>
              </w:rPr>
              <w:t>Su pasiūlymu pateikiami pagrindžiantys dokumentai**</w:t>
            </w:r>
          </w:p>
        </w:tc>
      </w:tr>
    </w:tbl>
    <w:p w14:paraId="0F273604" w14:textId="3EEE27A8" w:rsidR="00E04944" w:rsidRPr="00E30DE0" w:rsidRDefault="00E04944" w:rsidP="00E04944">
      <w:pPr>
        <w:widowControl w:val="0"/>
        <w:suppressAutoHyphens/>
        <w:autoSpaceDE w:val="0"/>
        <w:spacing w:line="278" w:lineRule="auto"/>
        <w:jc w:val="both"/>
        <w:rPr>
          <w:rFonts w:ascii="Times New Roman" w:eastAsia="Aptos" w:hAnsi="Times New Roman" w:cs="Times New Roman"/>
          <w:b/>
          <w:bCs/>
          <w:kern w:val="2"/>
          <w:sz w:val="24"/>
          <w:szCs w:val="24"/>
          <w:lang w:eastAsia="da-DK"/>
          <w14:ligatures w14:val="standardContextual"/>
        </w:rPr>
      </w:pPr>
      <w:r w:rsidRPr="00E30DE0">
        <w:rPr>
          <w:rFonts w:ascii="Times New Roman" w:hAnsi="Times New Roman" w:cs="Times New Roman"/>
          <w:b/>
          <w:bCs/>
          <w:kern w:val="2"/>
          <w:sz w:val="24"/>
          <w:szCs w:val="24"/>
          <w:lang w:eastAsia="da-DK"/>
          <w14:ligatures w14:val="standardContextual"/>
        </w:rPr>
        <w:t>Reikalavimai pirkimo objektui:</w:t>
      </w:r>
    </w:p>
    <w:p w14:paraId="575D15E2" w14:textId="77777777"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Automobilyje gali būti ir kiti nepaminėti arba geresnių parametrų automobilio įrangos komponentai suderinami su techninės specifikacijos reikalavimais.</w:t>
      </w:r>
    </w:p>
    <w:p w14:paraId="291D64DB" w14:textId="4906C5D8"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Automobiliai pristatymo metu turi būti apdrausti privalomuoju automobilių draudimu ne trumpesniam kaip 1 mėn. laikotarpiui.</w:t>
      </w:r>
    </w:p>
    <w:p w14:paraId="67B2F2A8" w14:textId="77777777"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p>
    <w:p w14:paraId="3845108C" w14:textId="23E0DA18"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lastRenderedPageBreak/>
        <w:t>Dokumentai, pagrindžiantys aplinkos apsaugos kriterijų atitikimą aukščiau nurodytiems reikalavimams - gamintojo techniniai dokumentai (transporto priemonės tipo patvirtinimo dokumentai) arba kiti lygiaverčiai įrodymai.</w:t>
      </w:r>
    </w:p>
    <w:p w14:paraId="4C98A61F" w14:textId="77777777"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 xml:space="preserve">Dokumentai turi būti pateikiami lietuvių kalba. Su užsienio kalbomis pateikiamais dokumentais turi būti pateiktas jų vertimas į lietuvių kalbą, patvirtintas vertėjo parašu ir, jei turi, vertimo biuro antspaudu.  </w:t>
      </w:r>
    </w:p>
    <w:p w14:paraId="5625D57D" w14:textId="3A33B9F2" w:rsidR="002047CA" w:rsidRPr="002047CA"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Tiekėjo siūloma prekė turi atitikti ir tiekėjas turi įrodyti, kad siūloma prekė atitinka visus 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pristatys.</w:t>
      </w:r>
    </w:p>
    <w:p w14:paraId="39F68B39" w14:textId="61BA2E6B" w:rsidR="00C77F08" w:rsidRPr="009522B2" w:rsidRDefault="00C77F08" w:rsidP="009522B2">
      <w:pPr>
        <w:pStyle w:val="Sraopastraipa"/>
        <w:widowControl w:val="0"/>
        <w:numPr>
          <w:ilvl w:val="0"/>
          <w:numId w:val="5"/>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t>Mūsų pasiūlymo kaina:</w:t>
      </w:r>
    </w:p>
    <w:p w14:paraId="16AC04CB" w14:textId="77777777" w:rsidR="00C77F08" w:rsidRDefault="00C77F08" w:rsidP="00C77F08">
      <w:pPr>
        <w:widowControl w:val="0"/>
        <w:spacing w:after="0" w:line="240" w:lineRule="auto"/>
        <w:jc w:val="both"/>
        <w:rPr>
          <w:rFonts w:ascii="Times New Roman" w:hAnsi="Times New Roman" w:cs="Times New Roman"/>
          <w:bCs/>
          <w:iCs/>
          <w:sz w:val="24"/>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635B51" w:rsidRPr="00034089" w14:paraId="13751A99" w14:textId="77777777" w:rsidTr="00B97E36">
        <w:trPr>
          <w:tblHeader/>
        </w:trPr>
        <w:tc>
          <w:tcPr>
            <w:tcW w:w="562" w:type="dxa"/>
            <w:vAlign w:val="center"/>
          </w:tcPr>
          <w:p w14:paraId="3894D2C4"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Eil. Nr.</w:t>
            </w:r>
          </w:p>
        </w:tc>
        <w:tc>
          <w:tcPr>
            <w:tcW w:w="2977" w:type="dxa"/>
            <w:vAlign w:val="center"/>
          </w:tcPr>
          <w:p w14:paraId="40667781" w14:textId="77777777" w:rsidR="00635B51" w:rsidRPr="00034089" w:rsidRDefault="00635B51" w:rsidP="00B97E36">
            <w:pPr>
              <w:spacing w:after="0" w:line="240" w:lineRule="auto"/>
              <w:jc w:val="center"/>
              <w:rPr>
                <w:rFonts w:ascii="Times New Roman" w:hAnsi="Times New Roman" w:cs="Times New Roman"/>
                <w:b/>
                <w:iCs/>
              </w:rPr>
            </w:pPr>
            <w:r w:rsidRPr="00034089">
              <w:rPr>
                <w:rFonts w:ascii="Times New Roman" w:hAnsi="Times New Roman" w:cs="Times New Roman"/>
                <w:b/>
                <w:iCs/>
              </w:rPr>
              <w:t>Pirkimo objektas</w:t>
            </w:r>
          </w:p>
        </w:tc>
        <w:tc>
          <w:tcPr>
            <w:tcW w:w="3260" w:type="dxa"/>
            <w:vAlign w:val="center"/>
          </w:tcPr>
          <w:p w14:paraId="36036296" w14:textId="77777777" w:rsidR="00635B51" w:rsidRPr="00034089" w:rsidRDefault="00635B51" w:rsidP="00B97E36">
            <w:pPr>
              <w:spacing w:after="0" w:line="240" w:lineRule="auto"/>
              <w:jc w:val="center"/>
              <w:rPr>
                <w:rFonts w:ascii="Times New Roman" w:hAnsi="Times New Roman" w:cs="Times New Roman"/>
                <w:b/>
                <w:iCs/>
              </w:rPr>
            </w:pPr>
            <w:r w:rsidRPr="006E1152">
              <w:rPr>
                <w:rFonts w:ascii="Times New Roman" w:hAnsi="Times New Roman" w:cs="Times New Roman"/>
                <w:b/>
                <w:iCs/>
              </w:rPr>
              <w:t>Siūlomos prekės modelis ir metai</w:t>
            </w:r>
          </w:p>
        </w:tc>
        <w:tc>
          <w:tcPr>
            <w:tcW w:w="1560" w:type="dxa"/>
            <w:vAlign w:val="center"/>
          </w:tcPr>
          <w:p w14:paraId="3AE9DC59" w14:textId="77777777" w:rsidR="00635B51" w:rsidRPr="00034089" w:rsidRDefault="00635B51" w:rsidP="00B97E36">
            <w:pPr>
              <w:spacing w:after="0" w:line="240" w:lineRule="auto"/>
              <w:jc w:val="center"/>
              <w:rPr>
                <w:rFonts w:ascii="Times New Roman" w:hAnsi="Times New Roman" w:cs="Times New Roman"/>
                <w:b/>
              </w:rPr>
            </w:pPr>
            <w:r>
              <w:rPr>
                <w:rFonts w:ascii="Times New Roman" w:hAnsi="Times New Roman" w:cs="Times New Roman"/>
                <w:b/>
              </w:rPr>
              <w:t>Kiekis, vnt.</w:t>
            </w:r>
          </w:p>
        </w:tc>
        <w:tc>
          <w:tcPr>
            <w:tcW w:w="1530" w:type="dxa"/>
            <w:vAlign w:val="center"/>
          </w:tcPr>
          <w:p w14:paraId="38B72397" w14:textId="77777777" w:rsidR="00635B51"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Kaina</w:t>
            </w:r>
          </w:p>
          <w:p w14:paraId="64DD28DA"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 xml:space="preserve"> EUR be PVM</w:t>
            </w:r>
          </w:p>
        </w:tc>
      </w:tr>
      <w:tr w:rsidR="00635B51" w:rsidRPr="00034089" w14:paraId="24317A15" w14:textId="77777777" w:rsidTr="00B97E36">
        <w:trPr>
          <w:trHeight w:val="282"/>
          <w:tblHeader/>
        </w:trPr>
        <w:tc>
          <w:tcPr>
            <w:tcW w:w="562" w:type="dxa"/>
            <w:vAlign w:val="center"/>
          </w:tcPr>
          <w:p w14:paraId="0E8A2C89"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1</w:t>
            </w:r>
          </w:p>
        </w:tc>
        <w:tc>
          <w:tcPr>
            <w:tcW w:w="2977" w:type="dxa"/>
            <w:vAlign w:val="center"/>
          </w:tcPr>
          <w:p w14:paraId="65DB4C26" w14:textId="77777777" w:rsidR="00635B51" w:rsidRPr="00034089" w:rsidRDefault="00635B51" w:rsidP="00B97E36">
            <w:pPr>
              <w:spacing w:after="0" w:line="240" w:lineRule="auto"/>
              <w:jc w:val="center"/>
              <w:rPr>
                <w:rFonts w:ascii="Times New Roman" w:hAnsi="Times New Roman" w:cs="Times New Roman"/>
                <w:i/>
                <w:iCs/>
              </w:rPr>
            </w:pPr>
            <w:r w:rsidRPr="00034089">
              <w:rPr>
                <w:rFonts w:ascii="Times New Roman" w:hAnsi="Times New Roman" w:cs="Times New Roman"/>
                <w:i/>
                <w:iCs/>
              </w:rPr>
              <w:t>2</w:t>
            </w:r>
          </w:p>
        </w:tc>
        <w:tc>
          <w:tcPr>
            <w:tcW w:w="3260" w:type="dxa"/>
            <w:vAlign w:val="center"/>
          </w:tcPr>
          <w:p w14:paraId="2905397A"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3</w:t>
            </w:r>
          </w:p>
        </w:tc>
        <w:tc>
          <w:tcPr>
            <w:tcW w:w="1560" w:type="dxa"/>
            <w:vAlign w:val="center"/>
          </w:tcPr>
          <w:p w14:paraId="487AD7D5"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4</w:t>
            </w:r>
          </w:p>
        </w:tc>
        <w:tc>
          <w:tcPr>
            <w:tcW w:w="1530" w:type="dxa"/>
            <w:vAlign w:val="center"/>
          </w:tcPr>
          <w:p w14:paraId="2BB6F067"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5</w:t>
            </w:r>
          </w:p>
        </w:tc>
      </w:tr>
      <w:tr w:rsidR="00635B51" w:rsidRPr="00034089" w14:paraId="485BC164" w14:textId="77777777" w:rsidTr="00B97E36">
        <w:trPr>
          <w:trHeight w:val="451"/>
        </w:trPr>
        <w:tc>
          <w:tcPr>
            <w:tcW w:w="562" w:type="dxa"/>
            <w:vAlign w:val="center"/>
          </w:tcPr>
          <w:p w14:paraId="1925493A" w14:textId="77777777" w:rsidR="00635B51" w:rsidRPr="00034089" w:rsidRDefault="00635B51" w:rsidP="00B97E36">
            <w:pPr>
              <w:spacing w:after="0" w:line="240" w:lineRule="auto"/>
              <w:rPr>
                <w:rFonts w:ascii="Times New Roman" w:hAnsi="Times New Roman" w:cs="Times New Roman"/>
                <w:bCs/>
              </w:rPr>
            </w:pPr>
            <w:r w:rsidRPr="00034089">
              <w:rPr>
                <w:rFonts w:ascii="Times New Roman" w:hAnsi="Times New Roman" w:cs="Times New Roman"/>
                <w:bCs/>
              </w:rPr>
              <w:t>1.</w:t>
            </w:r>
          </w:p>
        </w:tc>
        <w:tc>
          <w:tcPr>
            <w:tcW w:w="2977" w:type="dxa"/>
            <w:vAlign w:val="center"/>
          </w:tcPr>
          <w:p w14:paraId="4677087E" w14:textId="077974BD" w:rsidR="00635B51" w:rsidRPr="00CB2AB4" w:rsidRDefault="006A1097" w:rsidP="00B97E36">
            <w:pPr>
              <w:spacing w:after="0" w:line="240" w:lineRule="auto"/>
              <w:rPr>
                <w:rFonts w:ascii="Times New Roman" w:hAnsi="Times New Roman" w:cs="Times New Roman"/>
                <w:iCs/>
              </w:rPr>
            </w:pPr>
            <w:r>
              <w:rPr>
                <w:rFonts w:ascii="Times New Roman" w:eastAsia="Lucida Sans Unicode" w:hAnsi="Times New Roman" w:cs="Times New Roman"/>
                <w:iCs/>
                <w:kern w:val="3"/>
                <w:sz w:val="24"/>
                <w:szCs w:val="24"/>
                <w:lang w:eastAsia="hi-IN" w:bidi="hi-IN"/>
              </w:rPr>
              <w:t>Siūlomų a</w:t>
            </w:r>
            <w:r w:rsidRPr="003E76BD">
              <w:rPr>
                <w:rFonts w:ascii="Times New Roman" w:eastAsia="Lucida Sans Unicode" w:hAnsi="Times New Roman" w:cs="Times New Roman"/>
                <w:iCs/>
                <w:kern w:val="3"/>
                <w:sz w:val="24"/>
                <w:szCs w:val="24"/>
                <w:lang w:eastAsia="hi-IN" w:bidi="hi-IN"/>
              </w:rPr>
              <w:t>utomobili</w:t>
            </w:r>
            <w:r>
              <w:rPr>
                <w:rFonts w:ascii="Times New Roman" w:eastAsia="Lucida Sans Unicode" w:hAnsi="Times New Roman" w:cs="Times New Roman"/>
                <w:iCs/>
                <w:kern w:val="3"/>
                <w:sz w:val="24"/>
                <w:szCs w:val="24"/>
                <w:lang w:eastAsia="hi-IN" w:bidi="hi-IN"/>
              </w:rPr>
              <w:t>ų (</w:t>
            </w:r>
            <w:r w:rsidR="004546D7">
              <w:rPr>
                <w:rFonts w:ascii="Times New Roman" w:eastAsia="Lucida Sans Unicode" w:hAnsi="Times New Roman" w:cs="Times New Roman"/>
                <w:iCs/>
                <w:kern w:val="3"/>
                <w:sz w:val="24"/>
                <w:szCs w:val="24"/>
                <w:lang w:eastAsia="hi-IN" w:bidi="hi-IN"/>
              </w:rPr>
              <w:t>4</w:t>
            </w:r>
            <w:r>
              <w:rPr>
                <w:rFonts w:ascii="Times New Roman" w:eastAsia="Lucida Sans Unicode" w:hAnsi="Times New Roman" w:cs="Times New Roman"/>
                <w:iCs/>
                <w:kern w:val="3"/>
                <w:sz w:val="24"/>
                <w:szCs w:val="24"/>
                <w:lang w:eastAsia="hi-IN" w:bidi="hi-IN"/>
              </w:rPr>
              <w:t xml:space="preserve"> vnt.)</w:t>
            </w:r>
            <w:r w:rsidRPr="003E76BD">
              <w:rPr>
                <w:rFonts w:ascii="Times New Roman" w:eastAsia="Lucida Sans Unicode" w:hAnsi="Times New Roman" w:cs="Times New Roman"/>
                <w:iCs/>
                <w:kern w:val="3"/>
                <w:sz w:val="24"/>
                <w:szCs w:val="24"/>
                <w:lang w:eastAsia="hi-IN" w:bidi="hi-IN"/>
              </w:rPr>
              <w:t xml:space="preserve"> </w:t>
            </w:r>
            <w:r>
              <w:rPr>
                <w:rFonts w:ascii="Times New Roman" w:eastAsia="Lucida Sans Unicode" w:hAnsi="Times New Roman" w:cs="Times New Roman"/>
                <w:iCs/>
                <w:kern w:val="3"/>
                <w:sz w:val="24"/>
                <w:szCs w:val="24"/>
                <w:lang w:eastAsia="hi-IN" w:bidi="hi-IN"/>
              </w:rPr>
              <w:t xml:space="preserve">finansinė </w:t>
            </w:r>
            <w:r w:rsidRPr="003E76BD">
              <w:rPr>
                <w:rFonts w:ascii="Times New Roman" w:eastAsia="Lucida Sans Unicode" w:hAnsi="Times New Roman" w:cs="Times New Roman"/>
                <w:iCs/>
                <w:kern w:val="3"/>
                <w:sz w:val="24"/>
                <w:szCs w:val="24"/>
                <w:lang w:eastAsia="hi-IN" w:bidi="hi-IN"/>
              </w:rPr>
              <w:t>nuoma</w:t>
            </w:r>
            <w:r w:rsidR="00A21AE7">
              <w:rPr>
                <w:rFonts w:ascii="Times New Roman" w:eastAsia="Lucida Sans Unicode" w:hAnsi="Times New Roman" w:cs="Times New Roman"/>
                <w:iCs/>
                <w:kern w:val="3"/>
                <w:sz w:val="24"/>
                <w:szCs w:val="24"/>
                <w:lang w:eastAsia="hi-IN" w:bidi="hi-IN"/>
              </w:rPr>
              <w:t xml:space="preserve"> (lizingas)</w:t>
            </w:r>
          </w:p>
        </w:tc>
        <w:tc>
          <w:tcPr>
            <w:tcW w:w="3260" w:type="dxa"/>
            <w:vAlign w:val="center"/>
          </w:tcPr>
          <w:p w14:paraId="5F8D9C1E" w14:textId="77777777" w:rsidR="00635B51" w:rsidRPr="00CB2AB4" w:rsidRDefault="00635B51" w:rsidP="00B97E36">
            <w:pPr>
              <w:spacing w:after="0" w:line="240" w:lineRule="auto"/>
              <w:jc w:val="center"/>
              <w:rPr>
                <w:rFonts w:ascii="Times New Roman" w:hAnsi="Times New Roman" w:cs="Times New Roman"/>
                <w:iCs/>
              </w:rPr>
            </w:pPr>
          </w:p>
        </w:tc>
        <w:tc>
          <w:tcPr>
            <w:tcW w:w="1560" w:type="dxa"/>
            <w:vAlign w:val="center"/>
          </w:tcPr>
          <w:p w14:paraId="56AB1CA3" w14:textId="73ABD3AF" w:rsidR="00635B51" w:rsidRPr="00CB2AB4" w:rsidRDefault="004546D7" w:rsidP="00B97E36">
            <w:pPr>
              <w:spacing w:after="0" w:line="240" w:lineRule="auto"/>
              <w:jc w:val="center"/>
              <w:rPr>
                <w:rFonts w:ascii="Times New Roman" w:hAnsi="Times New Roman" w:cs="Times New Roman"/>
              </w:rPr>
            </w:pPr>
            <w:r>
              <w:rPr>
                <w:rFonts w:ascii="Times New Roman" w:hAnsi="Times New Roman" w:cs="Times New Roman"/>
              </w:rPr>
              <w:t>4</w:t>
            </w:r>
          </w:p>
        </w:tc>
        <w:tc>
          <w:tcPr>
            <w:tcW w:w="1530" w:type="dxa"/>
            <w:tcBorders>
              <w:bottom w:val="single" w:sz="4" w:space="0" w:color="auto"/>
            </w:tcBorders>
            <w:vAlign w:val="center"/>
          </w:tcPr>
          <w:p w14:paraId="7D768F1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6C96FB" w14:textId="77777777" w:rsidTr="00B97E36">
        <w:tc>
          <w:tcPr>
            <w:tcW w:w="562" w:type="dxa"/>
          </w:tcPr>
          <w:p w14:paraId="0316EBFA"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216796B6" w14:textId="44EF48CE" w:rsidR="00635B51" w:rsidRPr="00CB2AB4" w:rsidRDefault="00635B51" w:rsidP="00B97E36">
            <w:pPr>
              <w:spacing w:before="40" w:after="40" w:line="240" w:lineRule="auto"/>
              <w:jc w:val="right"/>
              <w:rPr>
                <w:rFonts w:ascii="Times New Roman" w:hAnsi="Times New Roman" w:cs="Times New Roman"/>
                <w:bCs/>
              </w:rPr>
            </w:pPr>
            <w:r w:rsidRPr="00CB2AB4">
              <w:rPr>
                <w:rFonts w:ascii="Times New Roman" w:hAnsi="Times New Roman" w:cs="Times New Roman"/>
                <w:bCs/>
              </w:rPr>
              <w:t xml:space="preserve">Pasiūlymo kaina </w:t>
            </w:r>
            <w:r w:rsidRPr="00CB2AB4">
              <w:rPr>
                <w:rFonts w:ascii="Times New Roman" w:hAnsi="Times New Roman" w:cs="Times New Roman"/>
                <w:bCs/>
                <w:iCs/>
              </w:rPr>
              <w:t>EUR</w:t>
            </w:r>
            <w:r w:rsidRPr="00CB2AB4">
              <w:rPr>
                <w:rFonts w:ascii="Times New Roman" w:hAnsi="Times New Roman" w:cs="Times New Roman"/>
                <w:bCs/>
              </w:rPr>
              <w:t xml:space="preserve"> be PVM</w:t>
            </w:r>
            <w:r w:rsidR="004546D7">
              <w:rPr>
                <w:rFonts w:ascii="Times New Roman" w:hAnsi="Times New Roman" w:cs="Times New Roman"/>
                <w:bCs/>
              </w:rPr>
              <w:t xml:space="preserve"> (su lizingu)</w:t>
            </w:r>
          </w:p>
        </w:tc>
        <w:tc>
          <w:tcPr>
            <w:tcW w:w="1530" w:type="dxa"/>
            <w:tcBorders>
              <w:top w:val="single" w:sz="4" w:space="0" w:color="auto"/>
            </w:tcBorders>
          </w:tcPr>
          <w:p w14:paraId="1E0D832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7560B277" w14:textId="77777777" w:rsidTr="00B97E36">
        <w:tc>
          <w:tcPr>
            <w:tcW w:w="562" w:type="dxa"/>
          </w:tcPr>
          <w:p w14:paraId="6BE8D6AD"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5E808D3A" w14:textId="77777777" w:rsidR="00635B51" w:rsidRPr="00CB2AB4" w:rsidRDefault="00635B51" w:rsidP="00B97E36">
            <w:pPr>
              <w:spacing w:before="40" w:after="40" w:line="240" w:lineRule="auto"/>
              <w:jc w:val="right"/>
              <w:rPr>
                <w:rFonts w:ascii="Times New Roman" w:hAnsi="Times New Roman" w:cs="Times New Roman"/>
              </w:rPr>
            </w:pPr>
            <w:r w:rsidRPr="00CB2AB4">
              <w:rPr>
                <w:rFonts w:ascii="Times New Roman" w:hAnsi="Times New Roman" w:cs="Times New Roman"/>
                <w:b/>
              </w:rPr>
              <w:t xml:space="preserve">PVM </w:t>
            </w:r>
            <w:r w:rsidRPr="00CB2AB4">
              <w:rPr>
                <w:rFonts w:ascii="Times New Roman" w:hAnsi="Times New Roman" w:cs="Times New Roman"/>
                <w:i/>
              </w:rPr>
              <w:t>(pildoma, jei taikoma)</w:t>
            </w:r>
          </w:p>
        </w:tc>
        <w:tc>
          <w:tcPr>
            <w:tcW w:w="1530" w:type="dxa"/>
          </w:tcPr>
          <w:p w14:paraId="04B6D6F2"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893BD8" w14:textId="77777777" w:rsidTr="00B97E36">
        <w:trPr>
          <w:trHeight w:val="170"/>
        </w:trPr>
        <w:tc>
          <w:tcPr>
            <w:tcW w:w="562" w:type="dxa"/>
          </w:tcPr>
          <w:p w14:paraId="19AB740C"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618FAABA" w14:textId="08AB99B0"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rPr>
              <w:t xml:space="preserve">Pasiūlymo kaina </w:t>
            </w:r>
            <w:r w:rsidRPr="00CB2AB4">
              <w:rPr>
                <w:rFonts w:ascii="Times New Roman" w:hAnsi="Times New Roman" w:cs="Times New Roman"/>
                <w:b/>
                <w:iCs/>
              </w:rPr>
              <w:t>EUR</w:t>
            </w:r>
            <w:r w:rsidRPr="00CB2AB4">
              <w:rPr>
                <w:rFonts w:ascii="Times New Roman" w:hAnsi="Times New Roman" w:cs="Times New Roman"/>
                <w:b/>
              </w:rPr>
              <w:t xml:space="preserve"> su PVM</w:t>
            </w:r>
            <w:r w:rsidR="004546D7">
              <w:rPr>
                <w:rFonts w:ascii="Times New Roman" w:hAnsi="Times New Roman" w:cs="Times New Roman"/>
                <w:b/>
              </w:rPr>
              <w:t xml:space="preserve"> (su lizingu)</w:t>
            </w:r>
          </w:p>
        </w:tc>
        <w:tc>
          <w:tcPr>
            <w:tcW w:w="1530" w:type="dxa"/>
          </w:tcPr>
          <w:p w14:paraId="5F958E84"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10959C2E" w14:textId="77777777" w:rsidTr="00B97E36">
        <w:trPr>
          <w:trHeight w:val="170"/>
        </w:trPr>
        <w:tc>
          <w:tcPr>
            <w:tcW w:w="562" w:type="dxa"/>
          </w:tcPr>
          <w:p w14:paraId="58E9CCE3"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1C65F36A" w14:textId="39D84F67"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bCs/>
              </w:rPr>
              <w:t>Bendra</w:t>
            </w:r>
            <w:r w:rsidR="008619C3">
              <w:rPr>
                <w:rFonts w:ascii="Times New Roman" w:hAnsi="Times New Roman" w:cs="Times New Roman"/>
                <w:b/>
                <w:bCs/>
                <w:vertAlign w:val="superscript"/>
              </w:rPr>
              <w:t>***</w:t>
            </w:r>
            <w:r w:rsidRPr="00CB2AB4">
              <w:rPr>
                <w:rFonts w:ascii="Times New Roman" w:hAnsi="Times New Roman" w:cs="Times New Roman"/>
                <w:b/>
                <w:bCs/>
              </w:rPr>
              <w:t xml:space="preserve"> pasiūlymo kaina EUR su PVM ir Lizingu</w:t>
            </w:r>
          </w:p>
        </w:tc>
        <w:tc>
          <w:tcPr>
            <w:tcW w:w="1530" w:type="dxa"/>
          </w:tcPr>
          <w:p w14:paraId="0E37DFE9" w14:textId="77777777" w:rsidR="00635B51" w:rsidRPr="00034089" w:rsidRDefault="00635B51" w:rsidP="00B97E36">
            <w:pPr>
              <w:spacing w:after="0" w:line="240" w:lineRule="auto"/>
              <w:jc w:val="center"/>
              <w:rPr>
                <w:rFonts w:ascii="Times New Roman" w:hAnsi="Times New Roman" w:cs="Times New Roman"/>
              </w:rPr>
            </w:pPr>
          </w:p>
        </w:tc>
      </w:tr>
    </w:tbl>
    <w:p w14:paraId="56953C78" w14:textId="77777777" w:rsidR="00635B51" w:rsidRPr="005C07FF" w:rsidRDefault="00635B51" w:rsidP="00635B51">
      <w:pPr>
        <w:spacing w:after="120" w:line="240" w:lineRule="auto"/>
        <w:jc w:val="both"/>
        <w:rPr>
          <w:rFonts w:ascii="Times New Roman" w:hAnsi="Times New Roman" w:cs="Times New Roman"/>
          <w:iCs/>
        </w:rPr>
      </w:pPr>
    </w:p>
    <w:p w14:paraId="363DA46E" w14:textId="590645A6" w:rsidR="00635B51" w:rsidRPr="006A1097" w:rsidRDefault="006A1097" w:rsidP="006A1097">
      <w:pPr>
        <w:tabs>
          <w:tab w:val="left" w:pos="1134"/>
        </w:tabs>
        <w:spacing w:after="0" w:line="240" w:lineRule="auto"/>
        <w:rPr>
          <w:rFonts w:ascii="Times New Roman" w:hAnsi="Times New Roman" w:cs="Times New Roman"/>
        </w:rPr>
      </w:pPr>
      <w:r>
        <w:rPr>
          <w:rFonts w:ascii="Times New Roman" w:hAnsi="Times New Roman" w:cs="Times New Roman"/>
        </w:rPr>
        <w:t xml:space="preserve">        </w:t>
      </w:r>
      <w:r w:rsidR="009522B2">
        <w:rPr>
          <w:rFonts w:ascii="Times New Roman" w:hAnsi="Times New Roman" w:cs="Times New Roman"/>
        </w:rPr>
        <w:t>4</w:t>
      </w:r>
      <w:r>
        <w:rPr>
          <w:rFonts w:ascii="Times New Roman" w:hAnsi="Times New Roman" w:cs="Times New Roman"/>
        </w:rPr>
        <w:t>.1.</w:t>
      </w:r>
      <w:r w:rsidR="00635B51" w:rsidRPr="006A1097">
        <w:rPr>
          <w:rFonts w:ascii="Times New Roman" w:hAnsi="Times New Roman" w:cs="Times New Roman"/>
        </w:rPr>
        <w:t xml:space="preserve"> </w:t>
      </w:r>
      <w:r w:rsidR="00635B51" w:rsidRPr="006A1097">
        <w:rPr>
          <w:rFonts w:ascii="Times New Roman" w:hAnsi="Times New Roman" w:cs="Times New Roman"/>
          <w:b/>
          <w:bCs/>
        </w:rPr>
        <w:t>Pasiūlymo kaina EUR su PVM</w:t>
      </w:r>
      <w:r w:rsidR="00635B51" w:rsidRPr="006A1097">
        <w:rPr>
          <w:rFonts w:ascii="Times New Roman" w:hAnsi="Times New Roman" w:cs="Times New Roman"/>
        </w:rPr>
        <w:t xml:space="preserve"> žodžiais: ________________</w:t>
      </w:r>
    </w:p>
    <w:p w14:paraId="75D9EBD2" w14:textId="12996F15" w:rsidR="00635B51" w:rsidRPr="006A1097" w:rsidRDefault="009522B2" w:rsidP="006A1097">
      <w:pPr>
        <w:tabs>
          <w:tab w:val="left" w:pos="1134"/>
        </w:tabs>
        <w:spacing w:after="0" w:line="240" w:lineRule="auto"/>
        <w:ind w:left="360"/>
        <w:rPr>
          <w:rFonts w:ascii="Times New Roman" w:eastAsia="Calibri" w:hAnsi="Times New Roman" w:cs="Times New Roman"/>
        </w:rPr>
      </w:pPr>
      <w:r>
        <w:rPr>
          <w:rFonts w:ascii="Times New Roman" w:eastAsia="Calibri" w:hAnsi="Times New Roman" w:cs="Times New Roman"/>
        </w:rPr>
        <w:t>4</w:t>
      </w:r>
      <w:r w:rsidR="006A1097">
        <w:rPr>
          <w:rFonts w:ascii="Times New Roman" w:eastAsia="Calibri" w:hAnsi="Times New Roman" w:cs="Times New Roman"/>
        </w:rPr>
        <w:t>.2.</w:t>
      </w:r>
      <w:r w:rsidR="00635B51" w:rsidRPr="006A1097">
        <w:rPr>
          <w:rFonts w:ascii="Times New Roman" w:eastAsia="Calibri" w:hAnsi="Times New Roman" w:cs="Times New Roman"/>
        </w:rPr>
        <w:t xml:space="preserve"> Jei „PVM“ laukas nepildomas, nurodykite priežastis, dėl kurių PVM nemokamas:_______________</w:t>
      </w:r>
    </w:p>
    <w:p w14:paraId="047141F9" w14:textId="77777777" w:rsidR="008619C3" w:rsidRPr="008619C3" w:rsidRDefault="008619C3" w:rsidP="008619C3">
      <w:pPr>
        <w:widowControl w:val="0"/>
        <w:spacing w:after="0" w:line="240" w:lineRule="auto"/>
        <w:jc w:val="both"/>
        <w:rPr>
          <w:rFonts w:ascii="Times New Roman" w:hAnsi="Times New Roman" w:cs="Times New Roman"/>
          <w:bCs/>
          <w:iCs/>
          <w:sz w:val="24"/>
          <w:szCs w:val="24"/>
          <w:lang w:eastAsia="ar-SA"/>
        </w:rPr>
      </w:pPr>
    </w:p>
    <w:p w14:paraId="708D63C8" w14:textId="267E1FA3" w:rsidR="008619C3" w:rsidRPr="00A73F40" w:rsidRDefault="008619C3" w:rsidP="008619C3">
      <w:pPr>
        <w:widowControl w:val="0"/>
        <w:spacing w:after="0" w:line="240" w:lineRule="auto"/>
        <w:jc w:val="both"/>
        <w:rPr>
          <w:rFonts w:ascii="Times New Roman" w:hAnsi="Times New Roman" w:cs="Times New Roman"/>
          <w:bCs/>
          <w:i/>
          <w:sz w:val="24"/>
          <w:szCs w:val="24"/>
          <w:lang w:eastAsia="ar-SA"/>
        </w:rPr>
      </w:pPr>
      <w:r>
        <w:rPr>
          <w:rFonts w:ascii="Times New Roman" w:hAnsi="Times New Roman" w:cs="Times New Roman"/>
          <w:bCs/>
          <w:i/>
          <w:sz w:val="24"/>
          <w:szCs w:val="24"/>
          <w:vertAlign w:val="superscript"/>
          <w:lang w:eastAsia="ar-SA"/>
        </w:rPr>
        <w:t>***</w:t>
      </w:r>
      <w:r w:rsidRPr="00A73F40">
        <w:rPr>
          <w:rFonts w:ascii="Times New Roman" w:hAnsi="Times New Roman" w:cs="Times New Roman"/>
          <w:bCs/>
          <w:i/>
          <w:sz w:val="24"/>
          <w:szCs w:val="24"/>
          <w:lang w:eastAsia="ar-SA"/>
        </w:rPr>
        <w:t>Bendra pasiūlymo kaina</w:t>
      </w:r>
      <w:r>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- 1 mėn. automobil</w:t>
      </w:r>
      <w:r>
        <w:rPr>
          <w:rFonts w:ascii="Times New Roman" w:hAnsi="Times New Roman" w:cs="Times New Roman"/>
          <w:bCs/>
          <w:i/>
          <w:sz w:val="24"/>
          <w:szCs w:val="24"/>
          <w:lang w:eastAsia="ar-SA"/>
        </w:rPr>
        <w:t>ių (</w:t>
      </w:r>
      <w:r w:rsidR="004546D7">
        <w:rPr>
          <w:rFonts w:ascii="Times New Roman" w:hAnsi="Times New Roman" w:cs="Times New Roman"/>
          <w:bCs/>
          <w:i/>
          <w:sz w:val="24"/>
          <w:szCs w:val="24"/>
          <w:lang w:eastAsia="ar-SA"/>
        </w:rPr>
        <w:t>4</w:t>
      </w:r>
      <w:r>
        <w:rPr>
          <w:rFonts w:ascii="Times New Roman" w:hAnsi="Times New Roman" w:cs="Times New Roman"/>
          <w:bCs/>
          <w:i/>
          <w:sz w:val="24"/>
          <w:szCs w:val="24"/>
          <w:lang w:eastAsia="ar-SA"/>
        </w:rPr>
        <w:t xml:space="preserve"> vnt.)</w:t>
      </w:r>
      <w:r w:rsidRPr="00A73F40">
        <w:rPr>
          <w:rFonts w:ascii="Times New Roman" w:hAnsi="Times New Roman" w:cs="Times New Roman"/>
          <w:bCs/>
          <w:i/>
          <w:sz w:val="24"/>
          <w:szCs w:val="24"/>
          <w:lang w:eastAsia="ar-SA"/>
        </w:rPr>
        <w:t xml:space="preserve"> nuomos </w:t>
      </w:r>
      <w:r>
        <w:rPr>
          <w:rFonts w:ascii="Times New Roman" w:hAnsi="Times New Roman" w:cs="Times New Roman"/>
          <w:bCs/>
          <w:i/>
          <w:sz w:val="24"/>
          <w:szCs w:val="24"/>
          <w:lang w:eastAsia="ar-SA"/>
        </w:rPr>
        <w:t>mokestis</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x automobilio nuomos trukmė mėnesiais (60 mėn.)</w:t>
      </w:r>
      <w:r>
        <w:rPr>
          <w:rFonts w:ascii="Times New Roman" w:hAnsi="Times New Roman" w:cs="Times New Roman"/>
          <w:bCs/>
          <w:i/>
          <w:sz w:val="24"/>
          <w:szCs w:val="24"/>
          <w:lang w:eastAsia="ar-SA"/>
        </w:rPr>
        <w:t>+ pradinis įnašas (10 proc. pradinės Automobilių vertės, Eur su PVM)</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lizingo paslaugos.</w:t>
      </w:r>
    </w:p>
    <w:p w14:paraId="50F0A099" w14:textId="77777777" w:rsidR="00635B51" w:rsidRPr="008619C3" w:rsidRDefault="00635B51" w:rsidP="00C77F08">
      <w:pPr>
        <w:widowControl w:val="0"/>
        <w:spacing w:after="0" w:line="240" w:lineRule="auto"/>
        <w:jc w:val="both"/>
        <w:rPr>
          <w:rFonts w:ascii="Times New Roman" w:hAnsi="Times New Roman" w:cs="Times New Roman"/>
          <w:bCs/>
          <w:iCs/>
          <w:sz w:val="24"/>
          <w:szCs w:val="24"/>
          <w:lang w:eastAsia="ar-SA"/>
        </w:rPr>
      </w:pPr>
    </w:p>
    <w:p w14:paraId="24DD26F4" w14:textId="70B1C292" w:rsidR="00C77F08" w:rsidRDefault="00635B51" w:rsidP="00C77F08">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Cs/>
          <w:iCs/>
          <w:sz w:val="24"/>
          <w:szCs w:val="24"/>
          <w:lang w:eastAsia="ar-SA"/>
        </w:rPr>
        <w:t>Patvirtiname, kad į m</w:t>
      </w:r>
      <w:r w:rsidR="00C77F08">
        <w:rPr>
          <w:rFonts w:ascii="Times New Roman" w:hAnsi="Times New Roman" w:cs="Times New Roman"/>
          <w:bCs/>
          <w:iCs/>
          <w:sz w:val="24"/>
          <w:szCs w:val="24"/>
          <w:lang w:eastAsia="ar-SA"/>
        </w:rPr>
        <w:t>ūsų bendr</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pasiūlymo kain</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įeina visos išlaidos ir visi mokesčiai</w:t>
      </w:r>
      <w:r>
        <w:rPr>
          <w:rFonts w:ascii="Times New Roman" w:hAnsi="Times New Roman" w:cs="Times New Roman"/>
          <w:bCs/>
          <w:iCs/>
          <w:sz w:val="24"/>
          <w:szCs w:val="24"/>
          <w:lang w:eastAsia="ar-SA"/>
        </w:rPr>
        <w:t>, lizingo paslaugos</w:t>
      </w:r>
      <w:r w:rsidR="00C77F08">
        <w:rPr>
          <w:rFonts w:ascii="Times New Roman" w:hAnsi="Times New Roman" w:cs="Times New Roman"/>
          <w:bCs/>
          <w:iCs/>
          <w:sz w:val="24"/>
          <w:szCs w:val="24"/>
          <w:lang w:eastAsia="ar-SA"/>
        </w:rPr>
        <w:t>, taip pat ir PVM</w:t>
      </w:r>
      <w:r w:rsidR="006034F2">
        <w:rPr>
          <w:rFonts w:ascii="Times New Roman" w:hAnsi="Times New Roman" w:cs="Times New Roman"/>
          <w:bCs/>
          <w:iCs/>
          <w:sz w:val="24"/>
          <w:szCs w:val="24"/>
          <w:lang w:eastAsia="ar-SA"/>
        </w:rPr>
        <w:t xml:space="preserve"> (jei taikytina)</w:t>
      </w:r>
      <w:r w:rsidR="00C77F08">
        <w:rPr>
          <w:rFonts w:ascii="Times New Roman" w:hAnsi="Times New Roman" w:cs="Times New Roman"/>
          <w:bCs/>
          <w:iCs/>
          <w:sz w:val="24"/>
          <w:szCs w:val="24"/>
          <w:lang w:eastAsia="ar-SA"/>
        </w:rPr>
        <w:t>.</w:t>
      </w:r>
    </w:p>
    <w:p w14:paraId="6B443CF9" w14:textId="77777777"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p>
    <w:p w14:paraId="27F060B0" w14:textId="37E3F77B"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r w:rsidRPr="00C77F08">
        <w:rPr>
          <w:rFonts w:ascii="Times New Roman" w:eastAsia="Lucida Sans Unicode" w:hAnsi="Times New Roman" w:cs="Times New Roman"/>
          <w:b/>
          <w:bCs/>
          <w:kern w:val="3"/>
          <w:sz w:val="24"/>
          <w:szCs w:val="24"/>
          <w:lang w:eastAsia="hi-IN" w:bidi="hi-IN"/>
        </w:rPr>
        <w:t>PASTABA. Kaina pasiūlyme nurodoma paliekant du skaitmenis po kablelio.</w:t>
      </w:r>
    </w:p>
    <w:p w14:paraId="71EDEB42"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lang w:eastAsia="hi-IN" w:bidi="hi-IN"/>
        </w:rPr>
      </w:pPr>
    </w:p>
    <w:p w14:paraId="360F718D" w14:textId="7C8238D5" w:rsidR="00E04944" w:rsidRPr="00C77F08" w:rsidRDefault="009522B2" w:rsidP="00C77F08">
      <w:pPr>
        <w:widowControl w:val="0"/>
        <w:spacing w:after="0" w:line="240" w:lineRule="auto"/>
        <w:jc w:val="both"/>
        <w:rPr>
          <w:rFonts w:ascii="Times New Roman" w:hAnsi="Times New Roman" w:cs="Times New Roman"/>
          <w:bCs/>
          <w:iCs/>
          <w:lang w:eastAsia="ar-SA"/>
        </w:rPr>
      </w:pPr>
      <w:r>
        <w:rPr>
          <w:rFonts w:ascii="Times New Roman" w:hAnsi="Times New Roman" w:cs="Times New Roman"/>
          <w:b/>
          <w:bCs/>
          <w:iCs/>
          <w:sz w:val="24"/>
          <w:szCs w:val="24"/>
          <w:lang w:eastAsia="ar-SA"/>
        </w:rPr>
        <w:t>5</w:t>
      </w:r>
      <w:r w:rsidR="00C77F08" w:rsidRPr="00C77F08">
        <w:rPr>
          <w:rFonts w:ascii="Times New Roman" w:hAnsi="Times New Roman" w:cs="Times New Roman"/>
          <w:b/>
          <w:bCs/>
          <w:iCs/>
          <w:sz w:val="24"/>
          <w:szCs w:val="24"/>
          <w:lang w:eastAsia="ar-SA"/>
        </w:rPr>
        <w:t>.</w:t>
      </w:r>
      <w:r w:rsidR="00C77F08">
        <w:rPr>
          <w:rFonts w:ascii="Times New Roman" w:hAnsi="Times New Roman" w:cs="Times New Roman"/>
          <w:b/>
          <w:bCs/>
          <w:iCs/>
          <w:lang w:eastAsia="ar-SA"/>
        </w:rPr>
        <w:t xml:space="preserve"> </w:t>
      </w:r>
      <w:r w:rsidR="00E04944" w:rsidRPr="00C77F08">
        <w:rPr>
          <w:rFonts w:ascii="Times New Roman" w:hAnsi="Times New Roman" w:cs="Times New Roman"/>
          <w:b/>
          <w:bCs/>
          <w:iCs/>
          <w:lang w:eastAsia="ar-SA"/>
        </w:rPr>
        <w:t>Mes siūlome automobilio techninį aptarnavimą atliki</w:t>
      </w:r>
      <w:r w:rsidR="00E04944" w:rsidRPr="00C77F08">
        <w:rPr>
          <w:rFonts w:ascii="Times New Roman" w:hAnsi="Times New Roman" w:cs="Times New Roman"/>
          <w:bCs/>
          <w:iCs/>
          <w:lang w:eastAsia="ar-SA"/>
        </w:rPr>
        <w:t>:</w:t>
      </w:r>
    </w:p>
    <w:tbl>
      <w:tblPr>
        <w:tblW w:w="0" w:type="auto"/>
        <w:tblCellMar>
          <w:left w:w="0" w:type="dxa"/>
          <w:right w:w="0" w:type="dxa"/>
        </w:tblCellMar>
        <w:tblLook w:val="04A0" w:firstRow="1" w:lastRow="0" w:firstColumn="1" w:lastColumn="0" w:noHBand="0" w:noVBand="1"/>
      </w:tblPr>
      <w:tblGrid>
        <w:gridCol w:w="4821"/>
        <w:gridCol w:w="4797"/>
      </w:tblGrid>
      <w:tr w:rsidR="00E04944" w:rsidRPr="003517BD" w14:paraId="5FF7B62C" w14:textId="77777777" w:rsidTr="00CD395B">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3EEE4" w14:textId="7777777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
                <w:bCs/>
                <w:iCs/>
                <w:sz w:val="24"/>
                <w:szCs w:val="24"/>
                <w:lang w:eastAsia="ar-SA"/>
              </w:rPr>
              <w:t>Autorizuotas</w:t>
            </w:r>
            <w:r w:rsidRPr="003517BD">
              <w:rPr>
                <w:rFonts w:ascii="Times New Roman" w:hAnsi="Times New Roman" w:cs="Times New Roman"/>
                <w:b/>
                <w:bCs/>
                <w:iCs/>
                <w:sz w:val="24"/>
                <w:szCs w:val="24"/>
                <w:lang w:eastAsia="ar-SA"/>
              </w:rPr>
              <w:t xml:space="preserve"> techninio aptarnavimo </w:t>
            </w:r>
            <w:r>
              <w:rPr>
                <w:rFonts w:ascii="Times New Roman" w:hAnsi="Times New Roman" w:cs="Times New Roman"/>
                <w:b/>
                <w:bCs/>
                <w:iCs/>
                <w:sz w:val="24"/>
                <w:szCs w:val="24"/>
                <w:lang w:eastAsia="ar-SA"/>
              </w:rPr>
              <w:t>centras (-ai), esantis (-ys) ne toliau kaip 150 km nuo Utenos</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04AF1" w14:textId="01507E6F"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sidRPr="003517BD">
              <w:rPr>
                <w:rFonts w:ascii="Times New Roman" w:hAnsi="Times New Roman" w:cs="Times New Roman"/>
                <w:bCs/>
                <w:iCs/>
                <w:sz w:val="24"/>
                <w:szCs w:val="24"/>
                <w:lang w:eastAsia="ar-SA"/>
              </w:rPr>
              <w:t xml:space="preserve">Techninio aptarnavimo </w:t>
            </w:r>
            <w:r>
              <w:rPr>
                <w:rFonts w:ascii="Times New Roman" w:hAnsi="Times New Roman" w:cs="Times New Roman"/>
                <w:bCs/>
                <w:iCs/>
                <w:sz w:val="24"/>
                <w:szCs w:val="24"/>
                <w:lang w:eastAsia="ar-SA"/>
              </w:rPr>
              <w:t xml:space="preserve">centro </w:t>
            </w:r>
            <w:r w:rsidRPr="003517BD">
              <w:rPr>
                <w:rFonts w:ascii="Times New Roman" w:hAnsi="Times New Roman" w:cs="Times New Roman"/>
                <w:bCs/>
                <w:iCs/>
                <w:sz w:val="24"/>
                <w:szCs w:val="24"/>
                <w:lang w:eastAsia="ar-SA"/>
              </w:rPr>
              <w:t>adresas</w:t>
            </w:r>
            <w:r>
              <w:rPr>
                <w:rFonts w:ascii="Times New Roman" w:hAnsi="Times New Roman" w:cs="Times New Roman"/>
                <w:bCs/>
                <w:iCs/>
                <w:sz w:val="24"/>
                <w:szCs w:val="24"/>
                <w:lang w:eastAsia="ar-SA"/>
              </w:rPr>
              <w:t>, kontaktai</w:t>
            </w:r>
          </w:p>
        </w:tc>
      </w:tr>
      <w:tr w:rsidR="00E04944" w:rsidRPr="003517BD" w14:paraId="45589DE9" w14:textId="77777777" w:rsidTr="00CD395B">
        <w:tc>
          <w:tcPr>
            <w:tcW w:w="0" w:type="auto"/>
            <w:tcBorders>
              <w:top w:val="single" w:sz="8" w:space="0" w:color="auto"/>
              <w:left w:val="single" w:sz="8" w:space="0" w:color="auto"/>
              <w:bottom w:val="single" w:sz="8" w:space="0" w:color="auto"/>
              <w:right w:val="single" w:sz="8" w:space="0" w:color="auto"/>
            </w:tcBorders>
            <w:vAlign w:val="center"/>
          </w:tcPr>
          <w:p w14:paraId="3D149FC9" w14:textId="77777777" w:rsidR="00E04944" w:rsidRDefault="00E04944" w:rsidP="00CD395B">
            <w:pPr>
              <w:widowControl w:val="0"/>
              <w:spacing w:after="0" w:line="240" w:lineRule="auto"/>
              <w:jc w:val="center"/>
              <w:rPr>
                <w:rFonts w:ascii="Times New Roman" w:hAnsi="Times New Roman" w:cs="Times New Roman"/>
                <w:bCs/>
                <w:i/>
                <w:color w:val="00B0F0"/>
                <w:sz w:val="24"/>
                <w:szCs w:val="24"/>
                <w:lang w:eastAsia="ar-SA"/>
              </w:rPr>
            </w:pPr>
            <w:r w:rsidRPr="00BE1807">
              <w:rPr>
                <w:rFonts w:ascii="Times New Roman" w:hAnsi="Times New Roman" w:cs="Times New Roman"/>
                <w:bCs/>
                <w:i/>
                <w:color w:val="00B0F0"/>
                <w:sz w:val="24"/>
                <w:szCs w:val="24"/>
                <w:lang w:eastAsia="ar-SA"/>
              </w:rPr>
              <w:t>Įrašyti techninio aptarnavimo centro pavadinimą</w:t>
            </w:r>
          </w:p>
          <w:p w14:paraId="5B42A7C7" w14:textId="77777777" w:rsidR="00E04944" w:rsidRPr="00BE1807" w:rsidRDefault="00E04944" w:rsidP="00CD395B">
            <w:pPr>
              <w:widowControl w:val="0"/>
              <w:spacing w:after="0" w:line="240" w:lineRule="auto"/>
              <w:jc w:val="center"/>
              <w:rPr>
                <w:rFonts w:ascii="Times New Roman" w:hAnsi="Times New Roman" w:cs="Times New Roman"/>
                <w:bCs/>
                <w:i/>
                <w:sz w:val="24"/>
                <w:szCs w:val="24"/>
                <w:lang w:eastAsia="ar-SA"/>
              </w:rPr>
            </w:pPr>
            <w:r>
              <w:rPr>
                <w:rFonts w:ascii="Times New Roman" w:hAnsi="Times New Roman" w:cs="Times New Roman"/>
                <w:bCs/>
                <w:i/>
                <w:color w:val="00B0F0"/>
                <w:sz w:val="24"/>
                <w:szCs w:val="24"/>
                <w:lang w:eastAsia="ar-SA"/>
              </w:rPr>
              <w:t xml:space="preserve"> (-us)</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272B5B41" w14:textId="7777777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p>
        </w:tc>
      </w:tr>
    </w:tbl>
    <w:p w14:paraId="73AED08E"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highlight w:val="yellow"/>
          <w:lang w:eastAsia="hi-IN" w:bidi="hi-IN"/>
        </w:rPr>
      </w:pPr>
    </w:p>
    <w:p w14:paraId="1483BA6B" w14:textId="77777777" w:rsidR="00E04944" w:rsidRPr="00FA6109" w:rsidRDefault="00E04944" w:rsidP="00E04944">
      <w:pPr>
        <w:tabs>
          <w:tab w:val="left" w:leader="underscore" w:pos="6293"/>
          <w:tab w:val="left" w:leader="underscore" w:pos="8453"/>
        </w:tabs>
        <w:spacing w:after="0" w:line="240" w:lineRule="auto"/>
        <w:jc w:val="both"/>
        <w:rPr>
          <w:rFonts w:ascii="Times New Roman" w:hAnsi="Times New Roman" w:cs="Times New Roman"/>
          <w:noProof/>
          <w:sz w:val="24"/>
          <w:szCs w:val="24"/>
        </w:rPr>
      </w:pPr>
      <w:r w:rsidRPr="00FA6109">
        <w:rPr>
          <w:rFonts w:ascii="Times New Roman" w:hAnsi="Times New Roman" w:cs="Times New Roman"/>
          <w:i/>
          <w:sz w:val="24"/>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9364D4" w14:textId="77777777" w:rsidR="00E04944" w:rsidRDefault="00E04944" w:rsidP="00E04944">
      <w:pPr>
        <w:widowControl w:val="0"/>
        <w:spacing w:after="0" w:line="240" w:lineRule="auto"/>
        <w:jc w:val="both"/>
        <w:rPr>
          <w:rFonts w:ascii="Times New Roman" w:hAnsi="Times New Roman" w:cs="Times New Roman"/>
          <w:bCs/>
          <w:iCs/>
          <w:sz w:val="24"/>
          <w:szCs w:val="24"/>
          <w:lang w:eastAsia="ar-SA"/>
        </w:rPr>
      </w:pPr>
    </w:p>
    <w:p w14:paraId="28D6EB9C"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lastRenderedPageBreak/>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5819935E"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tab/>
        <w:t>Jei suma skaičiais neatitinka sumos žodžiais, teisinga laikoma suma žodžiais.</w:t>
      </w:r>
    </w:p>
    <w:p w14:paraId="683752DD" w14:textId="4FC4C14A" w:rsidR="00E33AD2" w:rsidRPr="00F5012D" w:rsidRDefault="009522B2" w:rsidP="00E33AD2">
      <w:pPr>
        <w:tabs>
          <w:tab w:val="left" w:pos="567"/>
          <w:tab w:val="left" w:pos="1276"/>
        </w:tabs>
        <w:spacing w:after="0" w:line="240" w:lineRule="auto"/>
        <w:ind w:firstLine="794"/>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E33AD2" w:rsidRPr="00F5012D">
        <w:rPr>
          <w:rFonts w:ascii="Times New Roman" w:eastAsia="Times New Roman" w:hAnsi="Times New Roman" w:cs="Times New Roman"/>
          <w:sz w:val="22"/>
          <w:szCs w:val="22"/>
          <w:lang w:eastAsia="en-US"/>
        </w:rPr>
        <w:t>. Kartu su pasiūlymu pateikiami šie dokumentai:</w:t>
      </w:r>
    </w:p>
    <w:p w14:paraId="2D72E0B2" w14:textId="77777777" w:rsidR="00E33AD2" w:rsidRPr="00F5012D" w:rsidRDefault="00E33AD2" w:rsidP="00E33AD2">
      <w:pPr>
        <w:tabs>
          <w:tab w:val="left" w:pos="567"/>
          <w:tab w:val="left" w:pos="1276"/>
        </w:tabs>
        <w:spacing w:after="0" w:line="240" w:lineRule="auto"/>
        <w:ind w:firstLine="794"/>
        <w:jc w:val="both"/>
        <w:rPr>
          <w:rFonts w:ascii="Times New Roman" w:eastAsia="Times New Roman" w:hAnsi="Times New Roman" w:cs="Times New Roman"/>
          <w:sz w:val="24"/>
          <w:szCs w:val="24"/>
          <w:lang w:eastAsia="en-US"/>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E33AD2" w:rsidRPr="00F5012D" w14:paraId="2BE3CE76"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2E289"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Eil.</w:t>
            </w:r>
          </w:p>
          <w:p w14:paraId="74595B63"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2313D8F5"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76E95F"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Dokumento puslapių skaičius</w:t>
            </w:r>
          </w:p>
        </w:tc>
      </w:tr>
      <w:tr w:rsidR="00E33AD2" w:rsidRPr="00F5012D" w14:paraId="38180045" w14:textId="77777777" w:rsidTr="00CD395B">
        <w:trPr>
          <w:jc w:val="center"/>
        </w:trPr>
        <w:tc>
          <w:tcPr>
            <w:tcW w:w="709" w:type="dxa"/>
            <w:tcBorders>
              <w:top w:val="single" w:sz="4" w:space="0" w:color="000000"/>
              <w:left w:val="single" w:sz="4" w:space="0" w:color="000000"/>
              <w:bottom w:val="single" w:sz="4" w:space="0" w:color="000000"/>
            </w:tcBorders>
          </w:tcPr>
          <w:p w14:paraId="5D743C63" w14:textId="77777777" w:rsidR="00E33AD2" w:rsidRPr="00F5012D" w:rsidRDefault="00E33AD2" w:rsidP="00CD395B">
            <w:pPr>
              <w:tabs>
                <w:tab w:val="left" w:pos="851"/>
              </w:tabs>
              <w:rPr>
                <w:rFonts w:ascii="Times New Roman" w:hAnsi="Times New Roman" w:cs="Times New Roman"/>
                <w:sz w:val="22"/>
                <w:szCs w:val="22"/>
              </w:rPr>
            </w:pPr>
          </w:p>
        </w:tc>
        <w:tc>
          <w:tcPr>
            <w:tcW w:w="6124" w:type="dxa"/>
            <w:tcBorders>
              <w:top w:val="single" w:sz="4" w:space="0" w:color="000000"/>
              <w:left w:val="single" w:sz="4" w:space="0" w:color="000000"/>
              <w:bottom w:val="single" w:sz="4" w:space="0" w:color="000000"/>
            </w:tcBorders>
          </w:tcPr>
          <w:p w14:paraId="4F3D92A8" w14:textId="77777777" w:rsidR="00E33AD2" w:rsidRPr="00F5012D" w:rsidRDefault="00E33AD2" w:rsidP="00CD395B">
            <w:pP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08301811" w14:textId="77777777" w:rsidR="00E33AD2" w:rsidRPr="00F5012D" w:rsidRDefault="00E33AD2" w:rsidP="00CD395B">
            <w:pPr>
              <w:tabs>
                <w:tab w:val="left" w:pos="851"/>
              </w:tabs>
              <w:rPr>
                <w:rFonts w:ascii="Times New Roman" w:hAnsi="Times New Roman" w:cs="Times New Roman"/>
                <w:sz w:val="22"/>
                <w:szCs w:val="22"/>
              </w:rPr>
            </w:pPr>
          </w:p>
        </w:tc>
      </w:tr>
    </w:tbl>
    <w:p w14:paraId="0BCF2479" w14:textId="77777777" w:rsidR="00E33AD2" w:rsidRPr="00F5012D" w:rsidRDefault="00E33AD2" w:rsidP="00E33AD2">
      <w:pPr>
        <w:ind w:firstLine="601"/>
        <w:rPr>
          <w:rFonts w:ascii="Times New Roman" w:hAnsi="Times New Roman" w:cs="Times New Roman"/>
          <w:sz w:val="22"/>
          <w:szCs w:val="22"/>
        </w:rPr>
      </w:pPr>
    </w:p>
    <w:p w14:paraId="24B6DB6C" w14:textId="557E3D50" w:rsidR="00E33AD2" w:rsidRPr="00F5012D" w:rsidRDefault="00C77F08" w:rsidP="00E33AD2">
      <w:pPr>
        <w:ind w:firstLine="318"/>
        <w:rPr>
          <w:rFonts w:ascii="Times New Roman" w:hAnsi="Times New Roman" w:cs="Times New Roman"/>
          <w:sz w:val="22"/>
          <w:szCs w:val="22"/>
        </w:rPr>
      </w:pPr>
      <w:r>
        <w:rPr>
          <w:rFonts w:ascii="Times New Roman" w:hAnsi="Times New Roman" w:cs="Times New Roman"/>
          <w:sz w:val="22"/>
          <w:szCs w:val="22"/>
        </w:rPr>
        <w:t xml:space="preserve">8. </w:t>
      </w:r>
      <w:r w:rsidR="00E33AD2" w:rsidRPr="00F5012D">
        <w:rPr>
          <w:rFonts w:ascii="Times New Roman" w:hAnsi="Times New Roman" w:cs="Times New Roman"/>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E33AD2" w:rsidRPr="00F5012D" w14:paraId="25DCECDA"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60C912F"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B2A6E78"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t>Pateikto dokumento pavadinimas</w:t>
            </w:r>
          </w:p>
        </w:tc>
      </w:tr>
      <w:tr w:rsidR="00E33AD2" w:rsidRPr="00F5012D" w14:paraId="20231118" w14:textId="77777777" w:rsidTr="00CD395B">
        <w:trPr>
          <w:jc w:val="center"/>
        </w:trPr>
        <w:tc>
          <w:tcPr>
            <w:tcW w:w="709" w:type="dxa"/>
            <w:tcBorders>
              <w:top w:val="single" w:sz="4" w:space="0" w:color="000000"/>
              <w:left w:val="single" w:sz="4" w:space="0" w:color="000000"/>
              <w:bottom w:val="single" w:sz="4" w:space="0" w:color="000000"/>
            </w:tcBorders>
          </w:tcPr>
          <w:p w14:paraId="27773965" w14:textId="77777777" w:rsidR="00E33AD2" w:rsidRPr="00F5012D" w:rsidRDefault="00E33AD2" w:rsidP="00CD395B">
            <w:pPr>
              <w:rPr>
                <w:rFonts w:ascii="Times New Roman" w:hAnsi="Times New Roman" w:cs="Times New Roman"/>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23E19522" w14:textId="77777777" w:rsidR="00E33AD2" w:rsidRPr="00F5012D" w:rsidRDefault="00E33AD2" w:rsidP="00CD395B">
            <w:pPr>
              <w:rPr>
                <w:rFonts w:ascii="Times New Roman" w:hAnsi="Times New Roman" w:cs="Times New Roman"/>
                <w:sz w:val="22"/>
                <w:szCs w:val="22"/>
              </w:rPr>
            </w:pPr>
          </w:p>
        </w:tc>
      </w:tr>
    </w:tbl>
    <w:p w14:paraId="78AFF7A1" w14:textId="77777777" w:rsidR="00C77F08" w:rsidRDefault="00C77F08" w:rsidP="00E33AD2">
      <w:pPr>
        <w:jc w:val="both"/>
        <w:rPr>
          <w:rFonts w:ascii="Times New Roman" w:hAnsi="Times New Roman" w:cs="Times New Roman"/>
          <w:i/>
          <w:sz w:val="22"/>
          <w:szCs w:val="22"/>
        </w:rPr>
      </w:pPr>
    </w:p>
    <w:p w14:paraId="2D653669" w14:textId="6702FCFA"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1EE51DF5"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1) jeigu tai pažeistų įstatymus, nustatančius informacijos atskleidimo ar teisės gauti informaciją reikalavimus, ir šių įstatymų įgyvendinamuosius teisės aktus;</w:t>
      </w:r>
    </w:p>
    <w:p w14:paraId="56BB023D"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5F51CDE0"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3C79DC3" w14:textId="42F199C8" w:rsidR="00E33AD2" w:rsidRPr="009522B2" w:rsidRDefault="00E33AD2" w:rsidP="009522B2">
      <w:pPr>
        <w:ind w:firstLine="33"/>
        <w:jc w:val="both"/>
        <w:rPr>
          <w:rFonts w:ascii="Times New Roman" w:hAnsi="Times New Roman" w:cs="Times New Roman"/>
          <w:i/>
          <w:sz w:val="22"/>
          <w:szCs w:val="22"/>
        </w:rPr>
      </w:pPr>
      <w:r w:rsidRPr="00F5012D">
        <w:rPr>
          <w:rFonts w:ascii="Times New Roman" w:hAnsi="Times New Roman" w:cs="Times New Roman"/>
          <w:i/>
          <w:sz w:val="22"/>
          <w:szCs w:val="22"/>
        </w:rPr>
        <w:t>4) informacija apie pasitelktus ūkio subjektus, kurių pajėgumais remiasi tiekėjas, ir subtiekėjus, išskyrus informaciją, kurią atskleidus būtų pažeisti Asmens duomenų teisinės apsaugos įstatymo reikalavimai.</w:t>
      </w:r>
    </w:p>
    <w:p w14:paraId="5BFC0D37" w14:textId="77777777" w:rsidR="00E33AD2" w:rsidRPr="00F5012D" w:rsidRDefault="00E33AD2" w:rsidP="00E33AD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05B2D7BD" w14:textId="6689C050" w:rsidR="00E04944" w:rsidRPr="009522B2" w:rsidRDefault="009522B2" w:rsidP="009522B2">
      <w:pPr>
        <w:tabs>
          <w:tab w:val="left" w:pos="567"/>
          <w:tab w:val="left" w:pos="1276"/>
        </w:tabs>
        <w:spacing w:after="0" w:line="240" w:lineRule="auto"/>
        <w:rPr>
          <w:rFonts w:ascii="Times New Roman" w:eastAsia="Times New Roman" w:hAnsi="Times New Roman" w:cs="Times New Roman"/>
          <w:sz w:val="24"/>
          <w:szCs w:val="24"/>
          <w:lang w:eastAsia="en-US"/>
        </w:rPr>
      </w:pPr>
      <w:r>
        <w:rPr>
          <w:rFonts w:ascii="Times New Roman" w:hAnsi="Times New Roman" w:cs="Times New Roman"/>
          <w:b/>
          <w:bCs/>
          <w:sz w:val="24"/>
          <w:szCs w:val="24"/>
        </w:rPr>
        <w:t xml:space="preserve">7. </w:t>
      </w:r>
      <w:r w:rsidR="00E04944" w:rsidRPr="00FA6109">
        <w:rPr>
          <w:rFonts w:ascii="Times New Roman" w:hAnsi="Times New Roman" w:cs="Times New Roman"/>
          <w:b/>
          <w:bCs/>
          <w:sz w:val="24"/>
          <w:szCs w:val="24"/>
        </w:rPr>
        <w:t>Pasirašydamas šį pasiūlymą, tvirtintu, kad:</w:t>
      </w:r>
    </w:p>
    <w:p w14:paraId="390B15F9"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56C0A7"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1029C6A6"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 xml:space="preserve">pasiūlymo dokumentuose pateikti duomenys ir informacija yra teisinga ir apima viską, </w:t>
      </w:r>
      <w:r w:rsidRPr="00FA6109">
        <w:rPr>
          <w:rFonts w:ascii="Times New Roman" w:eastAsia="Calibri" w:hAnsi="Times New Roman" w:cs="Times New Roman"/>
        </w:rPr>
        <w:lastRenderedPageBreak/>
        <w:t>ko reikia tinkamam sutarties įvykdymui;</w:t>
      </w:r>
    </w:p>
    <w:p w14:paraId="2DB68B13" w14:textId="4F4E2202"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0028267D" w:rsidRPr="0028267D">
        <w:rPr>
          <w:rFonts w:ascii="Times New Roman" w:eastAsia="Calibri" w:hAnsi="Times New Roman" w:cs="Times New Roman"/>
        </w:rPr>
        <w:t>asiūlymas galioja iki</w:t>
      </w:r>
      <w:r w:rsidR="0028267D">
        <w:rPr>
          <w:rFonts w:ascii="Times New Roman" w:eastAsia="Calibri" w:hAnsi="Times New Roman" w:cs="Times New Roman"/>
        </w:rPr>
        <w:t xml:space="preserve"> </w:t>
      </w:r>
      <w:r w:rsidR="0028267D" w:rsidRPr="0028267D">
        <w:rPr>
          <w:rFonts w:ascii="Times New Roman" w:eastAsia="Calibri" w:hAnsi="Times New Roman" w:cs="Times New Roman"/>
        </w:rPr>
        <w:t>specialiųjų pirkimo sąlygų 1 priede „Terminai“ nurodyto termino pabaigos.</w:t>
      </w:r>
    </w:p>
    <w:p w14:paraId="4F02174B" w14:textId="77777777" w:rsidR="00E04944" w:rsidRPr="00FA6109" w:rsidRDefault="00E04944" w:rsidP="00E04944">
      <w:pPr>
        <w:widowControl w:val="0"/>
        <w:spacing w:after="0" w:line="240" w:lineRule="auto"/>
        <w:jc w:val="both"/>
        <w:rPr>
          <w:rFonts w:ascii="Times New Roman" w:hAnsi="Times New Roman" w:cs="Times New Roman"/>
          <w:sz w:val="24"/>
          <w:szCs w:val="24"/>
        </w:rPr>
      </w:pPr>
      <w:r w:rsidRPr="00FA6109">
        <w:rPr>
          <w:rFonts w:ascii="Times New Roman" w:hAnsi="Times New Roman" w:cs="Times New Roman"/>
          <w:i/>
          <w:sz w:val="24"/>
          <w:szCs w:val="24"/>
          <w:u w:val="single"/>
        </w:rPr>
        <w:t>Pastaba</w:t>
      </w:r>
      <w:r w:rsidRPr="00FA6109">
        <w:rPr>
          <w:rFonts w:ascii="Times New Roman" w:hAnsi="Times New Roman" w:cs="Times New Roman"/>
          <w:sz w:val="24"/>
          <w:szCs w:val="24"/>
        </w:rPr>
        <w:t xml:space="preserve">. Jeigu pasiūlymas pasirašomas tiekėjo įgalioto asmens, kartu su pasiūlymu </w:t>
      </w:r>
      <w:r w:rsidRPr="00FA6109">
        <w:rPr>
          <w:rFonts w:ascii="Times New Roman" w:hAnsi="Times New Roman" w:cs="Times New Roman"/>
          <w:b/>
          <w:sz w:val="24"/>
          <w:szCs w:val="24"/>
          <w:u w:val="single"/>
        </w:rPr>
        <w:t>turi būti pateiktas įgaliojimas</w:t>
      </w:r>
      <w:r w:rsidRPr="00FA6109">
        <w:rPr>
          <w:rFonts w:ascii="Times New Roman" w:hAnsi="Times New Roman" w:cs="Times New Roman"/>
          <w:b/>
          <w:sz w:val="24"/>
          <w:szCs w:val="24"/>
        </w:rPr>
        <w:t xml:space="preserve"> (originalas arba tinkamai patvirtinta kopija) </w:t>
      </w:r>
      <w:r w:rsidRPr="00FA6109">
        <w:rPr>
          <w:rFonts w:ascii="Times New Roman" w:hAnsi="Times New Roman" w:cs="Times New Roman"/>
          <w:sz w:val="24"/>
          <w:szCs w:val="24"/>
        </w:rPr>
        <w:t>asmeniui pasirašyti pasiūlymą (ir kitus su pirkimu susijusius dokumentus).</w:t>
      </w:r>
    </w:p>
    <w:p w14:paraId="1E44655A"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40F0DDA6"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73740CBB"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E04944" w:rsidRPr="00FA6109" w14:paraId="6A90295D" w14:textId="77777777" w:rsidTr="0028267D">
        <w:trPr>
          <w:trHeight w:val="70"/>
          <w:jc w:val="right"/>
        </w:trPr>
        <w:tc>
          <w:tcPr>
            <w:tcW w:w="3588" w:type="dxa"/>
            <w:tcBorders>
              <w:top w:val="single" w:sz="4" w:space="0" w:color="auto"/>
              <w:left w:val="nil"/>
              <w:bottom w:val="nil"/>
              <w:right w:val="nil"/>
            </w:tcBorders>
          </w:tcPr>
          <w:p w14:paraId="4619638F" w14:textId="77777777" w:rsidR="00E04944" w:rsidRPr="00FA6109" w:rsidRDefault="00E04944" w:rsidP="00CD395B">
            <w:pPr>
              <w:widowControl w:val="0"/>
              <w:snapToGrid w:val="0"/>
              <w:spacing w:after="0" w:line="240" w:lineRule="auto"/>
              <w:jc w:val="center"/>
              <w:rPr>
                <w:rFonts w:ascii="Times New Roman" w:hAnsi="Times New Roman" w:cs="Times New Roman"/>
                <w:position w:val="6"/>
                <w:sz w:val="24"/>
                <w:szCs w:val="24"/>
              </w:rPr>
            </w:pPr>
            <w:r w:rsidRPr="00FA6109">
              <w:rPr>
                <w:rFonts w:ascii="Times New Roman" w:hAnsi="Times New Roman" w:cs="Times New Roman"/>
                <w:position w:val="6"/>
                <w:sz w:val="24"/>
                <w:szCs w:val="24"/>
              </w:rPr>
              <w:t>(Tiekėjo arba jo įgalioto asmens pareigų pavadinimas)</w:t>
            </w:r>
          </w:p>
        </w:tc>
        <w:tc>
          <w:tcPr>
            <w:tcW w:w="300" w:type="dxa"/>
          </w:tcPr>
          <w:p w14:paraId="570D4814"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2445" w:type="dxa"/>
            <w:tcBorders>
              <w:top w:val="single" w:sz="4" w:space="0" w:color="auto"/>
              <w:left w:val="nil"/>
              <w:bottom w:val="nil"/>
              <w:right w:val="nil"/>
            </w:tcBorders>
          </w:tcPr>
          <w:p w14:paraId="33930D05"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(Parašas)</w:t>
            </w:r>
          </w:p>
        </w:tc>
        <w:tc>
          <w:tcPr>
            <w:tcW w:w="236" w:type="dxa"/>
          </w:tcPr>
          <w:p w14:paraId="2B6745EB"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3259" w:type="dxa"/>
            <w:tcBorders>
              <w:top w:val="single" w:sz="4" w:space="0" w:color="auto"/>
              <w:left w:val="nil"/>
              <w:bottom w:val="nil"/>
            </w:tcBorders>
          </w:tcPr>
          <w:p w14:paraId="33F21EB1"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(Vardas ir pavardė)</w:t>
            </w:r>
          </w:p>
        </w:tc>
      </w:tr>
      <w:bookmarkEnd w:id="5"/>
    </w:tbl>
    <w:p w14:paraId="212830D7" w14:textId="77777777" w:rsidR="00E04944" w:rsidRDefault="00E04944" w:rsidP="0028267D">
      <w:pPr>
        <w:tabs>
          <w:tab w:val="left" w:pos="567"/>
          <w:tab w:val="left" w:pos="1276"/>
        </w:tabs>
        <w:spacing w:after="0" w:line="240" w:lineRule="auto"/>
        <w:jc w:val="both"/>
        <w:rPr>
          <w:rFonts w:ascii="Times New Roman" w:eastAsia="Times New Roman" w:hAnsi="Times New Roman" w:cs="Times New Roman"/>
          <w:bCs/>
          <w:i/>
          <w:sz w:val="22"/>
          <w:szCs w:val="22"/>
          <w:lang w:eastAsia="en-US"/>
        </w:rPr>
      </w:pPr>
    </w:p>
    <w:p w14:paraId="2A54094B"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00904F90"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76B64C7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90FE634"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128CCCA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60E76EFD" w14:textId="77777777" w:rsidR="00265D84" w:rsidRDefault="00265D84"/>
    <w:sectPr w:rsidR="00265D8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013191"/>
    <w:multiLevelType w:val="multilevel"/>
    <w:tmpl w:val="013A69A0"/>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8F0A7E"/>
    <w:multiLevelType w:val="multilevel"/>
    <w:tmpl w:val="8326D0C2"/>
    <w:lvl w:ilvl="0">
      <w:start w:val="5"/>
      <w:numFmt w:val="decimal"/>
      <w:lvlText w:val="%1."/>
      <w:lvlJc w:val="left"/>
      <w:pPr>
        <w:ind w:left="4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00" w:hanging="1440"/>
      </w:pPr>
      <w:rPr>
        <w:rFonts w:hint="default"/>
      </w:rPr>
    </w:lvl>
  </w:abstractNum>
  <w:abstractNum w:abstractNumId="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4"/>
  </w:num>
  <w:num w:numId="3" w16cid:durableId="1928925779">
    <w:abstractNumId w:val="3"/>
  </w:num>
  <w:num w:numId="4" w16cid:durableId="691883796">
    <w:abstractNumId w:val="2"/>
  </w:num>
  <w:num w:numId="5"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35F"/>
    <w:rsid w:val="00031F60"/>
    <w:rsid w:val="0009459E"/>
    <w:rsid w:val="001322E2"/>
    <w:rsid w:val="002047CA"/>
    <w:rsid w:val="00265D84"/>
    <w:rsid w:val="0028267D"/>
    <w:rsid w:val="0029235F"/>
    <w:rsid w:val="00331B0B"/>
    <w:rsid w:val="003944BE"/>
    <w:rsid w:val="004546D7"/>
    <w:rsid w:val="004B74D9"/>
    <w:rsid w:val="00523635"/>
    <w:rsid w:val="005E4C70"/>
    <w:rsid w:val="006034F2"/>
    <w:rsid w:val="00635B51"/>
    <w:rsid w:val="006A1097"/>
    <w:rsid w:val="007111AE"/>
    <w:rsid w:val="007D7DD5"/>
    <w:rsid w:val="008619C3"/>
    <w:rsid w:val="009522B2"/>
    <w:rsid w:val="009B6A45"/>
    <w:rsid w:val="009E4CDC"/>
    <w:rsid w:val="00A21AE7"/>
    <w:rsid w:val="00C742AC"/>
    <w:rsid w:val="00C77F08"/>
    <w:rsid w:val="00D934A9"/>
    <w:rsid w:val="00E04944"/>
    <w:rsid w:val="00E33AD2"/>
    <w:rsid w:val="00E52EB5"/>
    <w:rsid w:val="00EE6CDA"/>
    <w:rsid w:val="00EF7698"/>
    <w:rsid w:val="00F5012D"/>
    <w:rsid w:val="00FB3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AC6B"/>
  <w15:chartTrackingRefBased/>
  <w15:docId w15:val="{FD096FC0-6754-4CEA-B7D7-E2A62C74E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5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9235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iPriority w:val="9"/>
    <w:unhideWhenUsed/>
    <w:qFormat/>
    <w:rsid w:val="0029235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9235F"/>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9235F"/>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29235F"/>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29235F"/>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29235F"/>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29235F"/>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29235F"/>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235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29235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235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235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235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23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23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23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23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235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923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235F"/>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923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235F"/>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2923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235F"/>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29235F"/>
    <w:rPr>
      <w:i/>
      <w:iCs/>
      <w:color w:val="0F4761" w:themeColor="accent1" w:themeShade="BF"/>
    </w:rPr>
  </w:style>
  <w:style w:type="paragraph" w:styleId="Iskirtacitata">
    <w:name w:val="Intense Quote"/>
    <w:basedOn w:val="prastasis"/>
    <w:next w:val="prastasis"/>
    <w:link w:val="IskirtacitataDiagrama"/>
    <w:uiPriority w:val="30"/>
    <w:qFormat/>
    <w:rsid w:val="0029235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29235F"/>
    <w:rPr>
      <w:i/>
      <w:iCs/>
      <w:color w:val="0F4761" w:themeColor="accent1" w:themeShade="BF"/>
    </w:rPr>
  </w:style>
  <w:style w:type="character" w:styleId="Rykinuoroda">
    <w:name w:val="Intense Reference"/>
    <w:basedOn w:val="Numatytasispastraiposriftas"/>
    <w:uiPriority w:val="32"/>
    <w:qFormat/>
    <w:rsid w:val="0029235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4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327</TotalTime>
  <Pages>6</Pages>
  <Words>8443</Words>
  <Characters>4813</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16</cp:revision>
  <dcterms:created xsi:type="dcterms:W3CDTF">2025-05-12T07:50:00Z</dcterms:created>
  <dcterms:modified xsi:type="dcterms:W3CDTF">2025-09-17T12:07:00Z</dcterms:modified>
</cp:coreProperties>
</file>